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B8" w:rsidRPr="001E1AB8" w:rsidRDefault="001E1AB8" w:rsidP="001E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B8">
        <w:rPr>
          <w:rFonts w:ascii="Times New Roman" w:hAnsi="Times New Roman" w:cs="Times New Roman"/>
          <w:b/>
          <w:sz w:val="28"/>
          <w:szCs w:val="28"/>
        </w:rPr>
        <w:t>Оперативная обстановка с пожарами в границах муниципального образования «Тулун</w:t>
      </w:r>
      <w:r w:rsidR="00237F64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Pr="001E1AB8">
        <w:rPr>
          <w:rFonts w:ascii="Times New Roman" w:hAnsi="Times New Roman" w:cs="Times New Roman"/>
          <w:b/>
          <w:sz w:val="28"/>
          <w:szCs w:val="28"/>
        </w:rPr>
        <w:t>»</w:t>
      </w:r>
    </w:p>
    <w:p w:rsidR="001E1AB8" w:rsidRDefault="003D7C7E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4D3BB6">
        <w:rPr>
          <w:rFonts w:ascii="Times New Roman" w:hAnsi="Times New Roman" w:cs="Times New Roman"/>
          <w:sz w:val="28"/>
          <w:szCs w:val="28"/>
        </w:rPr>
        <w:t>1</w:t>
      </w:r>
      <w:r w:rsidR="00FA5127">
        <w:rPr>
          <w:rFonts w:ascii="Times New Roman" w:hAnsi="Times New Roman" w:cs="Times New Roman"/>
          <w:sz w:val="28"/>
          <w:szCs w:val="28"/>
        </w:rPr>
        <w:t>4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.04.2023г. в </w:t>
      </w:r>
      <w:r w:rsidR="0046566D">
        <w:rPr>
          <w:rFonts w:ascii="Times New Roman" w:hAnsi="Times New Roman" w:cs="Times New Roman"/>
          <w:sz w:val="28"/>
          <w:szCs w:val="28"/>
        </w:rPr>
        <w:t>районе</w:t>
      </w:r>
      <w:r w:rsidR="004405C4">
        <w:rPr>
          <w:rFonts w:ascii="Times New Roman" w:hAnsi="Times New Roman" w:cs="Times New Roman"/>
          <w:sz w:val="28"/>
          <w:szCs w:val="28"/>
        </w:rPr>
        <w:t xml:space="preserve"> произошел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FA3892" w:rsidRPr="008D7BB1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1E1AB8" w:rsidRPr="0046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B1">
        <w:rPr>
          <w:rFonts w:ascii="Times New Roman" w:hAnsi="Times New Roman" w:cs="Times New Roman"/>
          <w:sz w:val="28"/>
          <w:szCs w:val="28"/>
        </w:rPr>
        <w:t>пожар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BB649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9378BE">
        <w:rPr>
          <w:rFonts w:ascii="Times New Roman" w:hAnsi="Times New Roman" w:cs="Times New Roman"/>
          <w:sz w:val="28"/>
          <w:szCs w:val="28"/>
        </w:rPr>
        <w:t>)</w:t>
      </w:r>
      <w:r w:rsidR="0046566D">
        <w:rPr>
          <w:rFonts w:ascii="Times New Roman" w:hAnsi="Times New Roman" w:cs="Times New Roman"/>
          <w:sz w:val="28"/>
          <w:szCs w:val="28"/>
        </w:rPr>
        <w:t>, на которых погиб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). Травмировано</w:t>
      </w:r>
      <w:r w:rsidR="009378BE">
        <w:rPr>
          <w:rFonts w:ascii="Times New Roman" w:hAnsi="Times New Roman" w:cs="Times New Roman"/>
          <w:sz w:val="28"/>
          <w:szCs w:val="28"/>
        </w:rPr>
        <w:t xml:space="preserve"> людей на пожарах</w:t>
      </w:r>
      <w:r w:rsidR="008D7BB1">
        <w:rPr>
          <w:rFonts w:ascii="Times New Roman" w:hAnsi="Times New Roman" w:cs="Times New Roman"/>
          <w:sz w:val="28"/>
          <w:szCs w:val="28"/>
        </w:rPr>
        <w:t xml:space="preserve"> -</w:t>
      </w:r>
      <w:r w:rsidR="009378BE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FA389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378BE">
        <w:rPr>
          <w:rFonts w:ascii="Times New Roman" w:hAnsi="Times New Roman" w:cs="Times New Roman"/>
          <w:sz w:val="28"/>
          <w:szCs w:val="28"/>
        </w:rPr>
        <w:t>).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Приготовление еды дома – одно из повседневных дел в жизни каждого человека. Но, несмотря на свою обыденность, даже такая привычная деятельность может привести к трагедии, если при приготовлении пищи не соблюдаются элементарные правила пожарной безопасности.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Причиной подгорания пищи часто становится обыкновенная беспечность. Кастрюлю ставят на плиту и забывают про нее: засыпают от усталости или в состоянии алкогольного опьянения, а иногда даже уходят из дома. Бывает, что, поставив еду на плиту, человек сознательно может пойти в магазин докупить недостающий продукт, в надежде на то, что за это время с оставленной кастрюлей ничего не случится. 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К сожалению, это не всегда так. От сгоревшей еды образовываются газы, которые могут привести к отравлению продуктами горения. Кроме этого, есть вероятность, что разгорающееся на плите пламя, распространившись, вызовет серьезный пожар, который может стать не только причиной потери материальных ценностей, но гибели людей.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надзорной деятельности и профилактической работы по</w:t>
      </w:r>
      <w:r w:rsidR="0080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Тулуну, </w:t>
      </w:r>
      <w:proofErr w:type="spellStart"/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Тулунскому</w:t>
      </w:r>
      <w:proofErr w:type="spellEnd"/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Куйтунскому</w:t>
      </w:r>
      <w:proofErr w:type="spellEnd"/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 напоминает о необходимости соблюдения правил пожарной безопасности в быту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- не покидайте кухню, не оставляйте готовящуюся пищу без присмотра;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- не держите рядом с плитой полотенца, бумагу, прихватки и другие воспламеняющиеся предметы;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- не оставляйте в разогретой сковороде деревянные ложки;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- наполняйте сковороду маслом не более чем на треть. Масло – горючая жидкость, способная к самовоспламенению при температуре выше 350 С.;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- не кладите на сковороду мокрые продукты, перед жаркой протрите их полотенцем – это предотвратит разбрызгивание масла;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- держите электрические кабели подальше от плиты;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- не заливайте горящее масло водой.</w:t>
      </w:r>
    </w:p>
    <w:p w:rsidR="00FA5127" w:rsidRPr="00FA5127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Установите у себя в жилище автономный дымовой пожарный </w:t>
      </w:r>
      <w:proofErr w:type="spellStart"/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извещатель</w:t>
      </w:r>
      <w:proofErr w:type="spellEnd"/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, запомните номер телефона пожарной охраны 01 с городского телефона, 101 с мобильного или 112 (единый номер вызова экстренных служб).</w:t>
      </w:r>
    </w:p>
    <w:p w:rsidR="00DB1074" w:rsidRPr="004E69DE" w:rsidRDefault="00FA5127" w:rsidP="00FA51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27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помните, Ваша бдительность - залог вашей безопасности!</w:t>
      </w:r>
    </w:p>
    <w:sectPr w:rsidR="00DB1074" w:rsidRPr="004E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3B8"/>
    <w:multiLevelType w:val="multilevel"/>
    <w:tmpl w:val="3C9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B68FB"/>
    <w:multiLevelType w:val="multilevel"/>
    <w:tmpl w:val="5A0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83A77"/>
    <w:multiLevelType w:val="multilevel"/>
    <w:tmpl w:val="2CD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076E5D"/>
    <w:multiLevelType w:val="multilevel"/>
    <w:tmpl w:val="7F6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C"/>
    <w:rsid w:val="000F565F"/>
    <w:rsid w:val="001222DA"/>
    <w:rsid w:val="001D4816"/>
    <w:rsid w:val="001E1AB8"/>
    <w:rsid w:val="002171B9"/>
    <w:rsid w:val="002263B1"/>
    <w:rsid w:val="00237F64"/>
    <w:rsid w:val="0034302A"/>
    <w:rsid w:val="003B404D"/>
    <w:rsid w:val="003D7C7E"/>
    <w:rsid w:val="004405C4"/>
    <w:rsid w:val="0046566D"/>
    <w:rsid w:val="00494257"/>
    <w:rsid w:val="004D3BB6"/>
    <w:rsid w:val="004E69DE"/>
    <w:rsid w:val="00505BA4"/>
    <w:rsid w:val="00565E4D"/>
    <w:rsid w:val="00577E7C"/>
    <w:rsid w:val="006A273B"/>
    <w:rsid w:val="007A4CE4"/>
    <w:rsid w:val="00807FDA"/>
    <w:rsid w:val="00836925"/>
    <w:rsid w:val="008D7BB1"/>
    <w:rsid w:val="009378BE"/>
    <w:rsid w:val="009B5744"/>
    <w:rsid w:val="009E5C55"/>
    <w:rsid w:val="00AC0451"/>
    <w:rsid w:val="00B07B07"/>
    <w:rsid w:val="00BA55F1"/>
    <w:rsid w:val="00BB6491"/>
    <w:rsid w:val="00C066BE"/>
    <w:rsid w:val="00D11EE4"/>
    <w:rsid w:val="00D355D1"/>
    <w:rsid w:val="00DB1074"/>
    <w:rsid w:val="00E75C5C"/>
    <w:rsid w:val="00EF4B33"/>
    <w:rsid w:val="00FA3892"/>
    <w:rsid w:val="00FA5127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3A1C"/>
  <w15:docId w15:val="{461F0CF2-E923-417F-BFFD-926C4B22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2023-04-03T03:38:00Z</dcterms:created>
  <dcterms:modified xsi:type="dcterms:W3CDTF">2023-04-14T01:35:00Z</dcterms:modified>
</cp:coreProperties>
</file>