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BDD" w:rsidRPr="00523BDD" w:rsidRDefault="00523BDD" w:rsidP="00523BDD">
      <w:pPr>
        <w:jc w:val="right"/>
        <w:rPr>
          <w:rFonts w:ascii="Times New Roman" w:hAnsi="Times New Roman" w:cs="Times New Roman"/>
          <w:sz w:val="28"/>
          <w:szCs w:val="28"/>
        </w:rPr>
      </w:pPr>
      <w:r w:rsidRPr="00523BDD">
        <w:rPr>
          <w:rFonts w:ascii="Times New Roman" w:hAnsi="Times New Roman" w:cs="Times New Roman"/>
          <w:sz w:val="28"/>
          <w:szCs w:val="28"/>
        </w:rPr>
        <w:t>ПРОЕКТ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804"/>
        <w:gridCol w:w="3400"/>
      </w:tblGrid>
      <w:tr w:rsidR="0057034A" w:rsidRPr="00416FC1" w:rsidTr="0019630D">
        <w:tc>
          <w:tcPr>
            <w:tcW w:w="5000" w:type="pct"/>
            <w:gridSpan w:val="2"/>
          </w:tcPr>
          <w:p w:rsidR="0057034A" w:rsidRPr="00416FC1" w:rsidRDefault="0057034A" w:rsidP="007A3A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</w:pPr>
            <w:r w:rsidRPr="00416FC1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ИРКУТСКАЯ ОБЛАСТЬ</w:t>
            </w:r>
          </w:p>
        </w:tc>
      </w:tr>
      <w:tr w:rsidR="0057034A" w:rsidRPr="00416FC1" w:rsidTr="0019630D">
        <w:tc>
          <w:tcPr>
            <w:tcW w:w="5000" w:type="pct"/>
            <w:gridSpan w:val="2"/>
          </w:tcPr>
          <w:p w:rsidR="0057034A" w:rsidRPr="00416FC1" w:rsidRDefault="0057034A" w:rsidP="007A3A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</w:pPr>
            <w:r w:rsidRPr="00416FC1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Тулунский район</w:t>
            </w:r>
          </w:p>
          <w:p w:rsidR="0057034A" w:rsidRPr="00416FC1" w:rsidRDefault="0057034A" w:rsidP="007A3A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  <w:spacing w:val="20"/>
                <w:sz w:val="28"/>
                <w:szCs w:val="20"/>
              </w:rPr>
            </w:pPr>
            <w:r w:rsidRPr="00416FC1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АДМИНИСТРАЦИЯ</w:t>
            </w:r>
          </w:p>
        </w:tc>
      </w:tr>
      <w:tr w:rsidR="0057034A" w:rsidRPr="00416FC1" w:rsidTr="0019630D">
        <w:tc>
          <w:tcPr>
            <w:tcW w:w="5000" w:type="pct"/>
            <w:gridSpan w:val="2"/>
          </w:tcPr>
          <w:p w:rsidR="0057034A" w:rsidRPr="00416FC1" w:rsidRDefault="004C7E67" w:rsidP="007A3A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color w:val="auto"/>
                <w:spacing w:val="20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20"/>
                <w:sz w:val="28"/>
                <w:szCs w:val="20"/>
              </w:rPr>
              <w:t>Алгатуйского</w:t>
            </w:r>
            <w:r w:rsidR="00A23498">
              <w:rPr>
                <w:rFonts w:ascii="Times New Roman" w:hAnsi="Times New Roman" w:cs="Times New Roman"/>
                <w:b/>
                <w:color w:val="auto"/>
                <w:spacing w:val="20"/>
                <w:sz w:val="28"/>
                <w:szCs w:val="20"/>
              </w:rPr>
              <w:t xml:space="preserve"> сельского поселения</w:t>
            </w:r>
          </w:p>
        </w:tc>
      </w:tr>
      <w:tr w:rsidR="0057034A" w:rsidRPr="00416FC1" w:rsidTr="0019630D">
        <w:tc>
          <w:tcPr>
            <w:tcW w:w="5000" w:type="pct"/>
            <w:gridSpan w:val="2"/>
          </w:tcPr>
          <w:p w:rsidR="0057034A" w:rsidRPr="00416FC1" w:rsidRDefault="0057034A" w:rsidP="007A3A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color w:val="auto"/>
                <w:spacing w:val="20"/>
                <w:sz w:val="28"/>
                <w:szCs w:val="20"/>
              </w:rPr>
            </w:pPr>
          </w:p>
        </w:tc>
      </w:tr>
      <w:tr w:rsidR="0057034A" w:rsidRPr="00416FC1" w:rsidTr="0019630D">
        <w:tc>
          <w:tcPr>
            <w:tcW w:w="5000" w:type="pct"/>
            <w:gridSpan w:val="2"/>
          </w:tcPr>
          <w:p w:rsidR="0057034A" w:rsidRPr="00416FC1" w:rsidRDefault="0057034A" w:rsidP="007A3A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b/>
                <w:color w:val="auto"/>
                <w:spacing w:val="20"/>
                <w:sz w:val="36"/>
                <w:szCs w:val="20"/>
              </w:rPr>
            </w:pPr>
            <w:r w:rsidRPr="00416FC1">
              <w:rPr>
                <w:rFonts w:ascii="Century Schoolbook" w:hAnsi="Century Schoolbook" w:cs="Times New Roman"/>
                <w:b/>
                <w:color w:val="auto"/>
                <w:spacing w:val="20"/>
                <w:sz w:val="36"/>
                <w:szCs w:val="20"/>
              </w:rPr>
              <w:t>П О С Т А Н О В Л Е Н И Е</w:t>
            </w:r>
          </w:p>
          <w:p w:rsidR="0057034A" w:rsidRPr="00416FC1" w:rsidRDefault="0057034A" w:rsidP="007A3A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color w:val="auto"/>
                <w:spacing w:val="20"/>
                <w:sz w:val="28"/>
                <w:szCs w:val="20"/>
              </w:rPr>
            </w:pPr>
          </w:p>
        </w:tc>
      </w:tr>
      <w:tr w:rsidR="0057034A" w:rsidRPr="00416FC1" w:rsidTr="0019630D">
        <w:tc>
          <w:tcPr>
            <w:tcW w:w="5000" w:type="pct"/>
            <w:gridSpan w:val="2"/>
          </w:tcPr>
          <w:p w:rsidR="0057034A" w:rsidRPr="00416FC1" w:rsidRDefault="0057034A" w:rsidP="007A3A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color w:val="auto"/>
                <w:spacing w:val="20"/>
                <w:sz w:val="28"/>
                <w:szCs w:val="20"/>
              </w:rPr>
            </w:pPr>
          </w:p>
        </w:tc>
      </w:tr>
      <w:tr w:rsidR="0057034A" w:rsidRPr="00416FC1" w:rsidTr="0019630D">
        <w:tc>
          <w:tcPr>
            <w:tcW w:w="5000" w:type="pct"/>
            <w:gridSpan w:val="2"/>
          </w:tcPr>
          <w:p w:rsidR="0057034A" w:rsidRPr="00416FC1" w:rsidRDefault="0057034A" w:rsidP="007A3A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color w:val="auto"/>
                <w:spacing w:val="20"/>
                <w:sz w:val="28"/>
                <w:szCs w:val="20"/>
              </w:rPr>
            </w:pPr>
          </w:p>
        </w:tc>
      </w:tr>
      <w:tr w:rsidR="0057034A" w:rsidRPr="00416FC1" w:rsidTr="0019630D">
        <w:tc>
          <w:tcPr>
            <w:tcW w:w="5000" w:type="pct"/>
            <w:gridSpan w:val="2"/>
          </w:tcPr>
          <w:p w:rsidR="0057034A" w:rsidRPr="00416FC1" w:rsidRDefault="00E624FB" w:rsidP="007A3A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</w:pPr>
            <w:r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«___» __</w:t>
            </w:r>
            <w:r w:rsidR="0034063F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_</w:t>
            </w:r>
            <w:r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_____</w:t>
            </w:r>
            <w:r w:rsidR="00696C78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202</w:t>
            </w:r>
            <w:r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2</w:t>
            </w:r>
            <w:r w:rsidR="0057034A" w:rsidRPr="00416FC1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 xml:space="preserve"> г.</w:t>
            </w:r>
            <w:r w:rsidR="00F82BD2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 xml:space="preserve">        </w:t>
            </w:r>
            <w:r w:rsidR="004E48B9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 xml:space="preserve">                                     </w:t>
            </w:r>
            <w:r w:rsidR="00F82BD2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 xml:space="preserve">   </w:t>
            </w:r>
            <w:r w:rsidR="0057034A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№</w:t>
            </w:r>
            <w:r w:rsidR="00BD2A3B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 xml:space="preserve"> </w:t>
            </w:r>
            <w:r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____</w:t>
            </w:r>
            <w:r w:rsidR="004C7E67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-п</w:t>
            </w:r>
          </w:p>
          <w:p w:rsidR="0057034A" w:rsidRPr="00416FC1" w:rsidRDefault="0057034A" w:rsidP="007A3A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color w:val="auto"/>
                <w:spacing w:val="20"/>
                <w:sz w:val="28"/>
                <w:szCs w:val="20"/>
              </w:rPr>
            </w:pPr>
          </w:p>
        </w:tc>
      </w:tr>
      <w:tr w:rsidR="0057034A" w:rsidRPr="00416FC1" w:rsidTr="0019630D">
        <w:tc>
          <w:tcPr>
            <w:tcW w:w="5000" w:type="pct"/>
            <w:gridSpan w:val="2"/>
          </w:tcPr>
          <w:p w:rsidR="0057034A" w:rsidRPr="00416FC1" w:rsidRDefault="00B90D30" w:rsidP="00C801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</w:pPr>
            <w:proofErr w:type="spellStart"/>
            <w:r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с.Алгатуй</w:t>
            </w:r>
            <w:proofErr w:type="spellEnd"/>
          </w:p>
        </w:tc>
      </w:tr>
      <w:tr w:rsidR="0057034A" w:rsidRPr="00416FC1" w:rsidTr="0019630D">
        <w:tc>
          <w:tcPr>
            <w:tcW w:w="5000" w:type="pct"/>
            <w:gridSpan w:val="2"/>
          </w:tcPr>
          <w:p w:rsidR="0057034A" w:rsidRPr="00416FC1" w:rsidRDefault="0057034A" w:rsidP="007A3A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</w:pPr>
          </w:p>
        </w:tc>
      </w:tr>
      <w:tr w:rsidR="009E3C8D" w:rsidRPr="009E3C8D" w:rsidTr="00F355E9">
        <w:trPr>
          <w:gridAfter w:val="1"/>
          <w:wAfter w:w="1666" w:type="pct"/>
        </w:trPr>
        <w:tc>
          <w:tcPr>
            <w:tcW w:w="3334" w:type="pct"/>
          </w:tcPr>
          <w:p w:rsidR="000D2D1D" w:rsidRPr="009E3C8D" w:rsidRDefault="0057034A" w:rsidP="007A3A97">
            <w:pPr>
              <w:rPr>
                <w:rFonts w:ascii="Calibri" w:hAnsi="Calibri" w:cs="Times New Roman"/>
                <w:b/>
                <w:color w:val="000000" w:themeColor="text1"/>
                <w:sz w:val="28"/>
                <w:szCs w:val="28"/>
              </w:rPr>
            </w:pPr>
            <w:r w:rsidRPr="009E3C8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</w:t>
            </w:r>
            <w:r w:rsidR="002F23D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б отдельных вопросах разработки и корректировки документов стратегического планирования </w:t>
            </w:r>
            <w:r w:rsidR="004C7E6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Алгатуйского</w:t>
            </w:r>
            <w:r w:rsidR="00A2349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2F23DC" w:rsidRDefault="002F23DC" w:rsidP="007A3A97">
      <w:pPr>
        <w:pStyle w:val="Style9"/>
        <w:spacing w:line="240" w:lineRule="auto"/>
        <w:ind w:firstLine="709"/>
        <w:rPr>
          <w:rFonts w:eastAsia="Calibri"/>
          <w:color w:val="000000" w:themeColor="text1"/>
          <w:sz w:val="28"/>
          <w:szCs w:val="28"/>
        </w:rPr>
      </w:pPr>
    </w:p>
    <w:p w:rsidR="00F355E9" w:rsidRDefault="00F355E9" w:rsidP="007A3A97">
      <w:pPr>
        <w:pStyle w:val="Style9"/>
        <w:spacing w:line="240" w:lineRule="auto"/>
        <w:ind w:firstLine="709"/>
        <w:rPr>
          <w:rFonts w:eastAsia="Calibri"/>
          <w:color w:val="000000" w:themeColor="text1"/>
          <w:sz w:val="28"/>
          <w:szCs w:val="28"/>
        </w:rPr>
      </w:pPr>
    </w:p>
    <w:p w:rsidR="00C97C75" w:rsidRPr="009E3C8D" w:rsidRDefault="00394746" w:rsidP="007A3A97">
      <w:pPr>
        <w:pStyle w:val="Style9"/>
        <w:spacing w:line="240" w:lineRule="auto"/>
        <w:ind w:firstLine="709"/>
        <w:rPr>
          <w:color w:val="000000" w:themeColor="text1"/>
          <w:sz w:val="28"/>
          <w:szCs w:val="28"/>
        </w:rPr>
      </w:pPr>
      <w:r w:rsidRPr="009E3C8D">
        <w:rPr>
          <w:rFonts w:eastAsia="Calibri"/>
          <w:color w:val="000000" w:themeColor="text1"/>
          <w:sz w:val="28"/>
          <w:szCs w:val="28"/>
        </w:rPr>
        <w:t>В</w:t>
      </w:r>
      <w:r w:rsidRPr="009E3C8D">
        <w:rPr>
          <w:rStyle w:val="FontStyle15"/>
          <w:color w:val="000000" w:themeColor="text1"/>
          <w:sz w:val="28"/>
          <w:szCs w:val="28"/>
        </w:rPr>
        <w:t xml:space="preserve"> соответствии со статьями 6, </w:t>
      </w:r>
      <w:r w:rsidR="00EC2B94" w:rsidRPr="009E3C8D">
        <w:rPr>
          <w:rStyle w:val="FontStyle15"/>
          <w:color w:val="000000" w:themeColor="text1"/>
          <w:sz w:val="28"/>
          <w:szCs w:val="28"/>
        </w:rPr>
        <w:t>11</w:t>
      </w:r>
      <w:r w:rsidRPr="009E3C8D">
        <w:rPr>
          <w:rStyle w:val="FontStyle15"/>
          <w:color w:val="000000" w:themeColor="text1"/>
          <w:sz w:val="28"/>
          <w:szCs w:val="28"/>
        </w:rPr>
        <w:t xml:space="preserve"> Федерального закона от 28.06.2014 г. № 172-ФЗ «О стратегическом планировании в Российской Федерации», </w:t>
      </w:r>
      <w:r w:rsidR="00C97C75" w:rsidRPr="009E3C8D">
        <w:rPr>
          <w:color w:val="000000" w:themeColor="text1"/>
          <w:sz w:val="28"/>
          <w:szCs w:val="28"/>
        </w:rPr>
        <w:t xml:space="preserve">руководствуясь </w:t>
      </w:r>
      <w:hyperlink r:id="rId6" w:history="1">
        <w:r w:rsidR="00C97C75" w:rsidRPr="009E3C8D">
          <w:rPr>
            <w:color w:val="000000" w:themeColor="text1"/>
            <w:sz w:val="28"/>
            <w:szCs w:val="28"/>
          </w:rPr>
          <w:t>статьями 22, 43</w:t>
        </w:r>
      </w:hyperlink>
      <w:r w:rsidR="00C97C75" w:rsidRPr="009E3C8D">
        <w:rPr>
          <w:color w:val="000000" w:themeColor="text1"/>
          <w:sz w:val="28"/>
          <w:szCs w:val="28"/>
        </w:rPr>
        <w:t xml:space="preserve"> Устава </w:t>
      </w:r>
      <w:r w:rsidR="004C7E67">
        <w:rPr>
          <w:color w:val="000000" w:themeColor="text1"/>
          <w:sz w:val="28"/>
          <w:szCs w:val="28"/>
        </w:rPr>
        <w:t>Алгатуйского</w:t>
      </w:r>
      <w:r w:rsidR="00F82BD2">
        <w:rPr>
          <w:color w:val="000000" w:themeColor="text1"/>
          <w:sz w:val="28"/>
          <w:szCs w:val="28"/>
        </w:rPr>
        <w:t xml:space="preserve"> </w:t>
      </w:r>
      <w:r w:rsidR="00A23498">
        <w:rPr>
          <w:color w:val="000000" w:themeColor="text1"/>
          <w:sz w:val="28"/>
          <w:szCs w:val="28"/>
        </w:rPr>
        <w:t>сельского поселения</w:t>
      </w:r>
      <w:r w:rsidR="00C97C75" w:rsidRPr="009E3C8D">
        <w:rPr>
          <w:color w:val="000000" w:themeColor="text1"/>
          <w:sz w:val="28"/>
          <w:szCs w:val="28"/>
        </w:rPr>
        <w:t xml:space="preserve"> </w:t>
      </w:r>
    </w:p>
    <w:p w:rsidR="00392AA1" w:rsidRPr="009E3C8D" w:rsidRDefault="00392AA1" w:rsidP="007A3A97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7034A" w:rsidRPr="009E3C8D" w:rsidRDefault="0057034A" w:rsidP="007A3A9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3C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 О С Т А Н О В Л Я Ю:</w:t>
      </w:r>
    </w:p>
    <w:p w:rsidR="0057034A" w:rsidRPr="002F23DC" w:rsidRDefault="0057034A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2F23DC" w:rsidRPr="002F23DC" w:rsidRDefault="0057034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F23DC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="002F23DC" w:rsidRPr="002F23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Утвердить </w:t>
      </w:r>
      <w:hyperlink w:anchor="Par25" w:history="1">
        <w:r w:rsidR="002F23DC" w:rsidRPr="002F23DC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Порядок</w:t>
        </w:r>
      </w:hyperlink>
      <w:r w:rsidR="002F23DC" w:rsidRPr="002F23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разработки и корректировки стратегии социально-экономического развития </w:t>
      </w:r>
      <w:r w:rsidR="004C7E6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Алгатуйского</w:t>
      </w:r>
      <w:r w:rsidR="00A2349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2F23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F23DC" w:rsidRPr="002F23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 плана мероприятий по реализации стратегии социально-экономического развития </w:t>
      </w:r>
      <w:r w:rsidR="004C7E6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Алгатуйского</w:t>
      </w:r>
      <w:r w:rsidR="00A2349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2F23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F23DC" w:rsidRPr="002F23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(прилагается);</w:t>
      </w:r>
    </w:p>
    <w:p w:rsidR="002F23DC" w:rsidRPr="002F23D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F23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2. Утвердить </w:t>
      </w:r>
      <w:hyperlink w:anchor="Par760" w:history="1">
        <w:r w:rsidRPr="002F23DC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Порядок</w:t>
        </w:r>
      </w:hyperlink>
      <w:r w:rsidRPr="002F23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проведения общественного обсуждения проекта стратегии социально-экономического развития </w:t>
      </w:r>
      <w:r w:rsidR="004C7E6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Алгатуйского</w:t>
      </w:r>
      <w:r w:rsidR="0096185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F82BD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F23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плана мероприятий по реализации стратегии социально-экономического развития </w:t>
      </w:r>
      <w:r w:rsidR="004C7E6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Алгатуйского</w:t>
      </w:r>
      <w:r w:rsidR="0096185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F23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(прилагается).</w:t>
      </w:r>
    </w:p>
    <w:p w:rsidR="002F23D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3.</w:t>
      </w:r>
      <w:r w:rsidRPr="002F23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Утвердить </w:t>
      </w:r>
      <w:hyperlink w:anchor="Par847" w:history="1">
        <w:r w:rsidRPr="002F23DC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Порядок</w:t>
        </w:r>
      </w:hyperlink>
      <w:r w:rsidRPr="002F23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мониторинга и контроля реализации документов стратегического планирования </w:t>
      </w:r>
      <w:r w:rsidR="004C7E6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Алгатуйского</w:t>
      </w:r>
      <w:r w:rsidR="0096185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F23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(прилагается).</w:t>
      </w:r>
    </w:p>
    <w:p w:rsidR="00F355E9" w:rsidRDefault="00F355E9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4. Признать утратившим</w:t>
      </w:r>
      <w:r w:rsidR="001F75F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силу:</w:t>
      </w:r>
    </w:p>
    <w:p w:rsidR="00F355E9" w:rsidRDefault="00F355E9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постановление Администрации </w:t>
      </w:r>
      <w:r w:rsidR="004C7E6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Алгатуйского</w:t>
      </w:r>
      <w:r w:rsidR="0096185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от </w:t>
      </w:r>
      <w:r w:rsidR="00B90D3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«25</w:t>
      </w:r>
      <w:r w:rsidR="004C7E6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» 05.</w:t>
      </w:r>
      <w:r w:rsidR="0096185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20</w:t>
      </w:r>
      <w:r w:rsidR="0034063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18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г. № </w:t>
      </w:r>
      <w:r w:rsidR="004C7E6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22-п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«Об отдельных вопросах разработки и корректировки документов стратегического планирования </w:t>
      </w:r>
      <w:r w:rsidR="004C7E6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Алгатуйского </w:t>
      </w:r>
      <w:r w:rsidR="0096185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»;</w:t>
      </w:r>
    </w:p>
    <w:p w:rsidR="00F355E9" w:rsidRPr="002F23DC" w:rsidRDefault="00F355E9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постановление Администрации </w:t>
      </w:r>
      <w:r w:rsidR="00B90D3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Алгатуйского</w:t>
      </w:r>
      <w:r w:rsidR="0096185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от </w:t>
      </w:r>
      <w:r w:rsidR="0096185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«</w:t>
      </w:r>
      <w:r w:rsidR="00B90D3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30» 07.</w:t>
      </w:r>
      <w:r w:rsidR="0096185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20</w:t>
      </w:r>
      <w:r w:rsidR="00C801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20</w:t>
      </w:r>
      <w:r w:rsidR="0096185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г. № </w:t>
      </w:r>
      <w:r w:rsidR="00B90D3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28-п</w:t>
      </w:r>
      <w:r w:rsidR="0096185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«О внесении изменений в Порядок разработки и корректировки стратегии социально-экономического развития </w:t>
      </w:r>
      <w:r w:rsidR="00B90D3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Алгатуйского </w:t>
      </w:r>
      <w:r w:rsidR="0096185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и плана мероприятий по реализации стратегии социально-экономического развития </w:t>
      </w:r>
      <w:r w:rsidR="00B90D3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__</w:t>
      </w:r>
      <w:r w:rsidR="0096185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»;</w:t>
      </w:r>
    </w:p>
    <w:p w:rsidR="009E3C8D" w:rsidRPr="0039781D" w:rsidRDefault="00F355E9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5</w:t>
      </w:r>
      <w:r w:rsidR="0039781D" w:rsidRPr="002F23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  <w:r w:rsidR="009E3C8D" w:rsidRPr="002F23D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Установить, что н</w:t>
      </w:r>
      <w:r w:rsidR="0057034A" w:rsidRPr="002F23DC">
        <w:rPr>
          <w:rFonts w:ascii="Times New Roman" w:hAnsi="Times New Roman" w:cs="Times New Roman"/>
          <w:color w:val="auto"/>
          <w:sz w:val="28"/>
          <w:szCs w:val="28"/>
        </w:rPr>
        <w:t>астоящее постановлени</w:t>
      </w:r>
      <w:r w:rsidR="0057034A" w:rsidRPr="00492233">
        <w:rPr>
          <w:rFonts w:ascii="Times New Roman" w:hAnsi="Times New Roman" w:cs="Times New Roman"/>
          <w:color w:val="000000" w:themeColor="text1"/>
          <w:sz w:val="28"/>
          <w:szCs w:val="28"/>
        </w:rPr>
        <w:t>е вступает в силу с</w:t>
      </w:r>
      <w:r w:rsidR="009015A3" w:rsidRPr="00492233">
        <w:rPr>
          <w:rFonts w:ascii="Times New Roman" w:hAnsi="Times New Roman" w:cs="Times New Roman"/>
          <w:color w:val="000000" w:themeColor="text1"/>
          <w:sz w:val="28"/>
          <w:szCs w:val="28"/>
        </w:rPr>
        <w:t>о дня</w:t>
      </w:r>
      <w:r w:rsidR="0057034A" w:rsidRPr="004922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</w:t>
      </w:r>
      <w:r w:rsidR="0057034A" w:rsidRPr="009E3C8D">
        <w:rPr>
          <w:rFonts w:ascii="Times New Roman" w:hAnsi="Times New Roman" w:cs="Times New Roman"/>
          <w:color w:val="000000" w:themeColor="text1"/>
          <w:sz w:val="28"/>
          <w:szCs w:val="28"/>
        </w:rPr>
        <w:t>о официального опубликования.</w:t>
      </w:r>
      <w:r w:rsidR="009E3C8D" w:rsidRPr="009E3C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7034A" w:rsidRPr="00845CB9" w:rsidRDefault="00F355E9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9E3C8D" w:rsidRPr="009E3C8D">
        <w:rPr>
          <w:rFonts w:ascii="Times New Roman" w:hAnsi="Times New Roman" w:cs="Times New Roman"/>
          <w:color w:val="000000" w:themeColor="text1"/>
          <w:sz w:val="28"/>
          <w:szCs w:val="28"/>
        </w:rPr>
        <w:t>. О</w:t>
      </w:r>
      <w:r w:rsidR="0057034A" w:rsidRPr="009E3C8D">
        <w:rPr>
          <w:rFonts w:ascii="Times New Roman" w:hAnsi="Times New Roman" w:cs="Times New Roman"/>
          <w:color w:val="000000" w:themeColor="text1"/>
          <w:sz w:val="28"/>
          <w:szCs w:val="28"/>
        </w:rPr>
        <w:t>публиковать настоящее постанов</w:t>
      </w:r>
      <w:r w:rsidR="00B90D30">
        <w:rPr>
          <w:rFonts w:ascii="Times New Roman" w:hAnsi="Times New Roman" w:cs="Times New Roman"/>
          <w:color w:val="000000" w:themeColor="text1"/>
          <w:sz w:val="28"/>
          <w:szCs w:val="28"/>
        </w:rPr>
        <w:t>ление в газете</w:t>
      </w:r>
      <w:r w:rsidR="0057034A" w:rsidRPr="009E3C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B90D30">
        <w:rPr>
          <w:rFonts w:ascii="Times New Roman" w:hAnsi="Times New Roman" w:cs="Times New Roman"/>
          <w:color w:val="000000" w:themeColor="text1"/>
          <w:sz w:val="28"/>
          <w:szCs w:val="28"/>
        </w:rPr>
        <w:t>Алгатуйский вестник</w:t>
      </w:r>
      <w:r w:rsidR="0057034A" w:rsidRPr="009E3C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и разместить на официальном сайте Администрации </w:t>
      </w:r>
      <w:r w:rsidR="00B90D30">
        <w:rPr>
          <w:rFonts w:ascii="Times New Roman" w:hAnsi="Times New Roman" w:cs="Times New Roman"/>
          <w:color w:val="auto"/>
          <w:sz w:val="28"/>
          <w:szCs w:val="28"/>
        </w:rPr>
        <w:t>Алгатуйского</w:t>
      </w:r>
      <w:r w:rsidR="0096185E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="0057034A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 в информационно-телекоммуникационной сети «Интернет». </w:t>
      </w:r>
    </w:p>
    <w:p w:rsidR="0057034A" w:rsidRPr="00FD431E" w:rsidRDefault="00F355E9" w:rsidP="007A3A9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57034A" w:rsidRPr="00FD431E">
        <w:rPr>
          <w:rFonts w:ascii="Times New Roman" w:hAnsi="Times New Roman" w:cs="Times New Roman"/>
          <w:color w:val="auto"/>
          <w:sz w:val="28"/>
          <w:szCs w:val="28"/>
        </w:rPr>
        <w:t>. Контроль за исполнением настоящего постановления оставляю за собой.</w:t>
      </w:r>
    </w:p>
    <w:p w:rsidR="00686B61" w:rsidRDefault="00686B61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355E9" w:rsidRDefault="00F355E9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7034A" w:rsidRPr="00B90D30" w:rsidRDefault="00B90D30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90D30">
        <w:rPr>
          <w:rFonts w:ascii="Times New Roman" w:hAnsi="Times New Roman" w:cs="Times New Roman"/>
          <w:color w:val="auto"/>
          <w:sz w:val="28"/>
          <w:szCs w:val="28"/>
        </w:rPr>
        <w:t>Глава Алгатуйского</w:t>
      </w:r>
    </w:p>
    <w:p w:rsidR="0057034A" w:rsidRPr="00B90D30" w:rsidRDefault="0096185E" w:rsidP="007A3A9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B90D30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="00F82BD2">
        <w:rPr>
          <w:rFonts w:ascii="Times New Roman" w:hAnsi="Times New Roman" w:cs="Times New Roman"/>
          <w:color w:val="auto"/>
          <w:sz w:val="28"/>
          <w:szCs w:val="28"/>
        </w:rPr>
        <w:t xml:space="preserve">            </w:t>
      </w:r>
      <w:r w:rsidR="004E48B9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</w:t>
      </w:r>
      <w:bookmarkStart w:id="0" w:name="_GoBack"/>
      <w:bookmarkEnd w:id="0"/>
      <w:r w:rsidR="00F82BD2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proofErr w:type="spellStart"/>
      <w:r w:rsidR="00B90D30" w:rsidRPr="00B90D30">
        <w:rPr>
          <w:rFonts w:ascii="Times New Roman" w:hAnsi="Times New Roman" w:cs="Times New Roman"/>
          <w:color w:val="auto"/>
          <w:sz w:val="28"/>
          <w:szCs w:val="28"/>
        </w:rPr>
        <w:t>И.В.Белизова</w:t>
      </w:r>
      <w:proofErr w:type="spellEnd"/>
    </w:p>
    <w:p w:rsidR="0052038F" w:rsidRPr="00B90D30" w:rsidRDefault="0052038F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7A3A97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7A3A97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7A3A97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7A3A97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7A3A97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7A3A97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7A3A97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147E72" w:rsidRDefault="00147E72" w:rsidP="007A3A97">
      <w:pPr>
        <w:rPr>
          <w:rFonts w:ascii="Times New Roman" w:hAnsi="Times New Roman" w:cs="Times New Roman"/>
          <w:sz w:val="28"/>
          <w:szCs w:val="28"/>
        </w:rPr>
      </w:pPr>
    </w:p>
    <w:p w:rsidR="00147E72" w:rsidRDefault="00147E72" w:rsidP="007A3A97">
      <w:pPr>
        <w:rPr>
          <w:rFonts w:ascii="Times New Roman" w:hAnsi="Times New Roman" w:cs="Times New Roman"/>
          <w:sz w:val="28"/>
          <w:szCs w:val="28"/>
        </w:rPr>
      </w:pPr>
    </w:p>
    <w:p w:rsidR="00147E72" w:rsidRDefault="00147E72" w:rsidP="007A3A97">
      <w:pPr>
        <w:rPr>
          <w:rFonts w:ascii="Times New Roman" w:hAnsi="Times New Roman" w:cs="Times New Roman"/>
          <w:sz w:val="28"/>
          <w:szCs w:val="28"/>
        </w:rPr>
      </w:pPr>
    </w:p>
    <w:p w:rsidR="001F631E" w:rsidRDefault="001F631E" w:rsidP="007A3A97">
      <w:pPr>
        <w:rPr>
          <w:rFonts w:ascii="Times New Roman" w:hAnsi="Times New Roman" w:cs="Times New Roman"/>
          <w:sz w:val="28"/>
          <w:szCs w:val="28"/>
        </w:rPr>
      </w:pPr>
    </w:p>
    <w:p w:rsidR="001F631E" w:rsidRDefault="001F631E" w:rsidP="007A3A97">
      <w:pPr>
        <w:rPr>
          <w:rFonts w:ascii="Times New Roman" w:hAnsi="Times New Roman" w:cs="Times New Roman"/>
          <w:sz w:val="28"/>
          <w:szCs w:val="28"/>
        </w:rPr>
      </w:pPr>
    </w:p>
    <w:p w:rsidR="001F631E" w:rsidRDefault="001F631E" w:rsidP="007A3A97">
      <w:pPr>
        <w:rPr>
          <w:rFonts w:ascii="Times New Roman" w:hAnsi="Times New Roman" w:cs="Times New Roman"/>
          <w:sz w:val="28"/>
          <w:szCs w:val="28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Утвержден</w:t>
      </w:r>
    </w:p>
    <w:p w:rsidR="002F23DC" w:rsidRPr="0026379C" w:rsidRDefault="00F355E9" w:rsidP="007A3A97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остановлением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Администрации</w:t>
      </w:r>
    </w:p>
    <w:p w:rsidR="00F355E9" w:rsidRPr="0026379C" w:rsidRDefault="00B90D30" w:rsidP="007A3A97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Алгатуйского</w:t>
      </w:r>
      <w:r w:rsidR="001F631E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</w:p>
    <w:p w:rsidR="002F23DC" w:rsidRPr="0026379C" w:rsidRDefault="00F355E9" w:rsidP="007A3A97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от «____» ________ 2022 г. № ____</w:t>
      </w:r>
    </w:p>
    <w:p w:rsidR="00F355E9" w:rsidRPr="0026379C" w:rsidRDefault="00F355E9" w:rsidP="007A3A97">
      <w:pPr>
        <w:autoSpaceDE w:val="0"/>
        <w:autoSpaceDN w:val="0"/>
        <w:adjustRightInd w:val="0"/>
        <w:ind w:firstLine="709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bookmarkStart w:id="1" w:name="Par25"/>
      <w:bookmarkEnd w:id="1"/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ПОРЯДОК</w:t>
      </w: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РАЗРАБОТКИ И КОРРЕКТИРОВКИ СТРАТЕГИИ</w:t>
      </w:r>
      <w:r w:rsidR="0026379C"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СОЦИАЛЬНО-ЭКОНОМИЧЕСКОГО РАЗВИТИЯ</w:t>
      </w:r>
      <w:r w:rsidR="0026379C"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="00B90D30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АЛГАТУЙСКОГО </w:t>
      </w:r>
      <w:r w:rsidR="00C80199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СЕЛЬСКОГО ПОСЕЛЕНИЯ И ПЛАНА</w:t>
      </w:r>
      <w:r w:rsidR="0026379C"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МЕРОПРИЯТИЙ ПО РЕАЛИЗАЦИИ </w:t>
      </w:r>
      <w:r w:rsidR="0026379C"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СТРАТЕГИИ 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СОЦИАЛЬНО-ЭКОНОМИЧЕСКОГО</w:t>
      </w:r>
      <w:r w:rsidR="0026379C"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РАЗВИТИЯ </w:t>
      </w:r>
      <w:r w:rsidR="00B90D30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АЛГАТУЙСКОГО</w:t>
      </w:r>
      <w:r w:rsidR="001F631E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СЕЛЬСКОГО ПОСЕЛЕНИЯ</w:t>
      </w:r>
    </w:p>
    <w:p w:rsidR="0026379C" w:rsidRPr="0026379C" w:rsidRDefault="0026379C" w:rsidP="007A3A97">
      <w:pPr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Глава 1. ОБЩИЕ ПОЛОЖЕНИЯ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1. Настоящий Порядок разработан в целях реализации </w:t>
      </w:r>
      <w:r w:rsidR="00C801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Федерального закона о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т </w:t>
      </w:r>
      <w:r w:rsidR="00C801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28.06.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2014 г</w:t>
      </w:r>
      <w:r w:rsid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№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1</w:t>
      </w:r>
      <w:r w:rsid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72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-</w:t>
      </w:r>
      <w:r w:rsid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ФЗ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6379C" w:rsidRPr="009E3C8D">
        <w:rPr>
          <w:rStyle w:val="FontStyle15"/>
          <w:color w:val="000000" w:themeColor="text1"/>
          <w:sz w:val="28"/>
          <w:szCs w:val="28"/>
        </w:rPr>
        <w:t>«О стратегическом планировании в Российской Федерации»</w:t>
      </w:r>
      <w:r w:rsidR="0026379C">
        <w:rPr>
          <w:rStyle w:val="FontStyle15"/>
          <w:color w:val="000000" w:themeColor="text1"/>
          <w:sz w:val="28"/>
          <w:szCs w:val="28"/>
        </w:rPr>
        <w:t xml:space="preserve"> и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устанавливает процедуру разработки и корректировки стратегии социально-экономического развития </w:t>
      </w:r>
      <w:bookmarkStart w:id="2" w:name="_Hlk106885337"/>
      <w:r w:rsidR="00B90D3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Алгатуйского</w:t>
      </w:r>
      <w:r w:rsidR="001F63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bookmarkEnd w:id="2"/>
      <w:r w:rsid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 плана мероприятий по реализации стратегии социально-экономического развития </w:t>
      </w:r>
      <w:r w:rsidR="00F82BD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Алгатуйского </w:t>
      </w:r>
      <w:r w:rsidR="001F63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Глава 2. ПОРЯДОК РАЗРАБОТКИ СТРАТЕГИИ</w:t>
      </w:r>
    </w:p>
    <w:p w:rsidR="001F631E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СОЦИАЛЬНО-ЭКОНОМИЧЕСКОГО РАЗВИТИЯ </w:t>
      </w:r>
      <w:r w:rsidR="00B90D30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АЛГАТУЙСКОГО</w:t>
      </w:r>
      <w:r w:rsidR="001F631E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</w:p>
    <w:p w:rsidR="002F23DC" w:rsidRPr="0026379C" w:rsidRDefault="001F631E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СЕЛЬСКОГО ПОСЕЛЕНИЯ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3" w:name="Par43"/>
      <w:bookmarkEnd w:id="3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2. Стратегия социально-экономического развития </w:t>
      </w:r>
      <w:r w:rsidR="00B90D3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Алгатуйского</w:t>
      </w:r>
      <w:r w:rsidR="00F82BD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1F63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сельского поселения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(далее - стратегия) разрабатывается на период не менее 12 лет.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3. Ответственным за разработку стратегии является </w:t>
      </w:r>
      <w:r w:rsidR="0063209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специалист </w:t>
      </w:r>
      <w:r w:rsidR="001F63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Администраци</w:t>
      </w:r>
      <w:r w:rsidR="0063209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</w:t>
      </w:r>
      <w:r w:rsidR="001F63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B90D3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Алгатуйского</w:t>
      </w:r>
      <w:r w:rsidR="001F63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63209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</w:t>
      </w:r>
      <w:r w:rsidR="004F20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ответственный </w:t>
      </w:r>
      <w:r w:rsidR="0063209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за разработку </w:t>
      </w:r>
      <w:r w:rsidR="000D38F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 реализацию </w:t>
      </w:r>
      <w:r w:rsidR="0063209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документов стратегического планирования </w:t>
      </w:r>
      <w:r w:rsidR="00BD5CC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Алгатуйского</w:t>
      </w:r>
      <w:r w:rsidR="0063209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59137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(далее </w:t>
      </w:r>
      <w:r w:rsidR="0063209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–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63209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специалист Администрации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).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4. Стратегия разрабатывается на основе законов </w:t>
      </w:r>
      <w:r w:rsidR="0059137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Российской Федерации, законов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Иркутской области, актов Губернатора Иркутской области, Правительства Иркутской области</w:t>
      </w:r>
      <w:r w:rsidR="00B475D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исполнительных органов государственной власти Иркутской области</w:t>
      </w:r>
      <w:r w:rsidR="00EA7B4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органов местного самоуправления </w:t>
      </w:r>
      <w:proofErr w:type="spellStart"/>
      <w:r w:rsidR="00EA7B4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Тулунского</w:t>
      </w:r>
      <w:proofErr w:type="spellEnd"/>
      <w:r w:rsidR="00EA7B4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муниципального района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B475D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 органов местного самоуправления</w:t>
      </w:r>
      <w:r w:rsidR="00B475DD" w:rsidRPr="00B475D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BD5CC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Алгатуйского</w:t>
      </w:r>
      <w:r w:rsidR="001F63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B475D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 учетом других документов стратегического планирования </w:t>
      </w:r>
      <w:r w:rsidR="00F82BD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Алгатуйского с</w:t>
      </w:r>
      <w:r w:rsidR="001F63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ельского поселения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5. Основные параметры стратегии должны быть согласованы с параметрами прогноза социально-экономического развития </w:t>
      </w:r>
      <w:r w:rsidR="00BD5CC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Алгатуйского</w:t>
      </w:r>
      <w:r w:rsidR="001F63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B475D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на долгосрочный период.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6. Разработка стратегии осуществля</w:t>
      </w:r>
      <w:r w:rsidR="00DB2E2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тся </w:t>
      </w:r>
      <w:r w:rsidR="0063209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специалистом Администрации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во взаимодействии </w:t>
      </w:r>
      <w:r w:rsidR="001F63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</w:t>
      </w:r>
      <w:r w:rsidR="0063209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общественными организациями и иными заинтересованными организациями (далее - ответственные исполнители).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7. В целях разработки стратегии создается рабочая группа по разработке стратегии социально-экономического развития </w:t>
      </w:r>
      <w:r w:rsidR="00BD5CC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Алгатуйского</w:t>
      </w:r>
      <w:r w:rsidR="001F63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B475D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(далее - рабочая группа), состав которой определяется </w:t>
      </w:r>
      <w:r w:rsidR="001F63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главой </w:t>
      </w:r>
      <w:r w:rsidR="00BD5CC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Алгатуйского</w:t>
      </w:r>
      <w:r w:rsidR="00F82BD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1F63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сельского </w:t>
      </w:r>
      <w:r w:rsidR="001F63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поселения</w:t>
      </w:r>
      <w:r w:rsidR="0063209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8. Обеспечение деятельности рабочей группы осуществляет </w:t>
      </w:r>
      <w:r w:rsidR="008819F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специалист Администрации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9. Порядок разработки стратегии включает следующие этапы:</w:t>
      </w:r>
    </w:p>
    <w:p w:rsidR="002F23DC" w:rsidRPr="0026379C" w:rsidRDefault="0049610D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определение сроков разработки стратегии и формирование проекта стратегии;</w:t>
      </w:r>
    </w:p>
    <w:p w:rsidR="002F23DC" w:rsidRPr="0026379C" w:rsidRDefault="0049610D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обсуждение проекта стратегии;</w:t>
      </w:r>
    </w:p>
    <w:p w:rsidR="002F23DC" w:rsidRPr="0026379C" w:rsidRDefault="0049610D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утверждение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проекта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стратегии.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10. Сроки разработки стратегии определяются в соответствии с планом подготовки документов стратегического планирования </w:t>
      </w:r>
      <w:r w:rsidR="00BD5CC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Алгатуйского</w:t>
      </w:r>
      <w:r w:rsidR="00F82BD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1F63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утверждаемым распоряжением </w:t>
      </w:r>
      <w:r w:rsidR="00B475D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Администрации </w:t>
      </w:r>
      <w:r w:rsidR="00BD5CC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Алгатуйского</w:t>
      </w:r>
      <w:r w:rsidR="00F82BD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1F63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B475DD" w:rsidRDefault="00B475DD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475D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11</w:t>
      </w:r>
      <w:r w:rsidR="002F23DC" w:rsidRPr="00B475D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 Стратегия разрабатывается в соответствии с макетом стратегии (</w:t>
      </w:r>
      <w:hyperlink w:anchor="Par141" w:history="1">
        <w:r w:rsidR="002F23DC" w:rsidRPr="00B475DD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прилагается</w:t>
        </w:r>
      </w:hyperlink>
      <w:r w:rsidR="002F23DC" w:rsidRPr="00B475D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).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="00410F7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 Стратегия содержит:</w:t>
      </w:r>
    </w:p>
    <w:p w:rsidR="002F23DC" w:rsidRPr="0026379C" w:rsidRDefault="00B475DD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оценку достигнутых целей социально-экономического развития </w:t>
      </w:r>
      <w:r w:rsidR="00BD5CC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Алгатуйского</w:t>
      </w:r>
      <w:r w:rsidR="00F82BD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;</w:t>
      </w:r>
    </w:p>
    <w:p w:rsidR="002F23DC" w:rsidRPr="0026379C" w:rsidRDefault="00B475DD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приоритеты, цели, задачи и направления социально-экономической политики </w:t>
      </w:r>
      <w:r w:rsidR="00BD5CC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Алгатуйского</w:t>
      </w:r>
      <w:r w:rsidR="00F82BD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;</w:t>
      </w:r>
    </w:p>
    <w:p w:rsidR="002F23DC" w:rsidRPr="0026379C" w:rsidRDefault="00B475DD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показатели достижения целей социально-экономического развития </w:t>
      </w:r>
      <w:r w:rsidR="00BD5CC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Алгатуйского</w:t>
      </w:r>
      <w:r w:rsidR="00F82BD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сроки и этапы реализации стратегии;</w:t>
      </w:r>
    </w:p>
    <w:p w:rsidR="002F23DC" w:rsidRPr="0026379C" w:rsidRDefault="00B475DD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ожидаемые результаты реализации стратегии;</w:t>
      </w:r>
    </w:p>
    <w:p w:rsidR="002F23DC" w:rsidRPr="0026379C" w:rsidRDefault="00B475DD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оценку финансовых ресурсов, необходимых для реализации стратегии;</w:t>
      </w:r>
    </w:p>
    <w:p w:rsidR="002F23DC" w:rsidRPr="0026379C" w:rsidRDefault="00B475DD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информацию о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муниципальных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программах </w:t>
      </w:r>
      <w:r w:rsidR="00BD5CC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Алгатуйского 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утверждаемых в целях реализации стратегии;</w:t>
      </w:r>
    </w:p>
    <w:p w:rsidR="002F23DC" w:rsidRPr="0026379C" w:rsidRDefault="00B475DD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организацию реализации стратегии.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="00410F7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 Проект стратегии подлежит:</w:t>
      </w:r>
    </w:p>
    <w:p w:rsidR="002F23DC" w:rsidRPr="0026379C" w:rsidRDefault="00B475DD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согласованию в порядке, установленном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Инструкцией по дел</w:t>
      </w:r>
      <w:r w:rsidR="00102BF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</w:t>
      </w:r>
      <w:r w:rsidR="0049610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производству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в Администрации</w:t>
      </w:r>
      <w:r w:rsidR="00BD5CC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Алгатуйского</w:t>
      </w:r>
      <w:r w:rsidR="00F82BD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утвержденной постановлением Администрации </w:t>
      </w:r>
      <w:r w:rsidR="006C5A0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Алгатуйского</w:t>
      </w:r>
      <w:r w:rsidR="00F82BD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</w:t>
      </w:r>
      <w:r w:rsidR="006C5A0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ления от «25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»</w:t>
      </w:r>
      <w:r w:rsidR="006C5A0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12.</w:t>
      </w:r>
      <w:r w:rsidR="00410F7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20</w:t>
      </w:r>
      <w:r w:rsidR="006C5A0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20</w:t>
      </w:r>
      <w:r w:rsidR="00410F7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г. № </w:t>
      </w:r>
      <w:r w:rsidR="006C5A0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67-п</w:t>
      </w:r>
      <w:r w:rsidR="00410F7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соо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тветствующими должностными лицами </w:t>
      </w:r>
      <w:r w:rsidR="00410F7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Администрации </w:t>
      </w:r>
      <w:r w:rsidR="006C5A0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Алгатуйского</w:t>
      </w:r>
      <w:r w:rsidR="00F82BD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;</w:t>
      </w:r>
    </w:p>
    <w:p w:rsidR="002F23DC" w:rsidRPr="0026379C" w:rsidRDefault="00410F74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общественному обсуждению в соответствии с Порядком проведения общественного обсуждения проекта стратегии социально-экономического развития </w:t>
      </w:r>
      <w:r w:rsidR="006C5A0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Алгатуйского</w:t>
      </w:r>
      <w:r w:rsidR="00F82BD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 w:rsidR="003F290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 плана мероприятий по реализации стратегии социально-экономического развития </w:t>
      </w:r>
      <w:r w:rsidR="006C5A0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Алгатуйского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утверждаемым Администрацией </w:t>
      </w:r>
      <w:r w:rsidR="006C5A0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Алгатуйского 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="00410F7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4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Проект стратегии вносится 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главой</w:t>
      </w:r>
      <w:r w:rsidR="006C5A0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Алгатуйского</w:t>
      </w:r>
      <w:r w:rsidR="00F82BD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 w:rsidR="003F290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</w:t>
      </w:r>
      <w:r w:rsidR="00410F7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Думу </w:t>
      </w:r>
      <w:r w:rsidR="006C5A0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Алгатуйского</w:t>
      </w:r>
      <w:r w:rsidR="00F82BD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 w:rsidR="003F290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для утверждения.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="00410F7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5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Координация и методическое обеспечение разработки стратегии осуществляются </w:t>
      </w:r>
      <w:r w:rsidR="008D494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специалистом Администрации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Глава 3. ПОРЯДОК КОРРЕКТИРОВКИ СТРАТЕГИИ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="00410F7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6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Ответственным за корректировку стратегии является </w:t>
      </w:r>
      <w:r w:rsidR="008819F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специалист Администрации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1</w:t>
      </w:r>
      <w:r w:rsidR="00410F7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7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Решение о корректировке стратегии принимается </w:t>
      </w:r>
      <w:r w:rsidR="00410F7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Администрацией </w:t>
      </w:r>
      <w:r w:rsidR="006C5A0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Алгатуйского 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 w:rsidR="003F290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путем издания распоряжения, в том числе в следующих случаях:</w:t>
      </w:r>
    </w:p>
    <w:p w:rsidR="002F23DC" w:rsidRPr="0026379C" w:rsidRDefault="00410F74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изменения требований действующего законодательства, регламентирующих порядок разработки и реализации стратегий социально-экономического развития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муниципальных образований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действующего законодательства Российской Федерации в части, затрагивающей положения стратегии, в сроки не ранее рассмотрения результатов мониторинга реализации документов стратегического планирования </w:t>
      </w:r>
      <w:r w:rsidR="006C5A0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Алгатуйского</w:t>
      </w:r>
      <w:r w:rsidR="00F82BD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;</w:t>
      </w:r>
    </w:p>
    <w:p w:rsidR="002F23DC" w:rsidRPr="0026379C" w:rsidRDefault="00410F74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корректировки прогноза социально-экономического развития </w:t>
      </w:r>
      <w:r w:rsidR="006C5A0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Алгатуйского</w:t>
      </w:r>
      <w:r w:rsidR="00F82BD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долгосрочный период в сроки, предусмотренные в порядке, установленном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Администрацией </w:t>
      </w:r>
      <w:r w:rsidR="006C5A0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Алгатуйского</w:t>
      </w:r>
      <w:r w:rsidR="00F82BD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410F74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18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Корректировка стратегии осуществляются </w:t>
      </w:r>
      <w:r w:rsidR="008819F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специалистом Администрации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во взаимодействии с ответственными исполнителями путем подготовки проекта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решения Думы </w:t>
      </w:r>
      <w:r w:rsidR="006C5A0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Алгатуйского</w:t>
      </w:r>
      <w:r w:rsidR="00F82BD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сельского поселения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внесении изменений в стратегию.</w:t>
      </w:r>
    </w:p>
    <w:p w:rsidR="002F23DC" w:rsidRPr="0026379C" w:rsidRDefault="00302E62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19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 Организация работы по корректировке стратегии осуществляется как в текущем году, так и в году, предшествующем планируемому.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="00302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0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Проект корректировки стратегии подлежит общественному обсуждению в случае, если корректировка стратегии осуществляется по причине изменения требований действующего законодательства, регламентирующего порядок разработки и реализации стратегий социально-экономического развития </w:t>
      </w:r>
      <w:r w:rsidR="00302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муниципальных образований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="00302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Проект корректировки стратегии подлежит согласованию в порядке, установленном </w:t>
      </w:r>
      <w:r w:rsidR="00302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Инструкцией по делопроизводству в Администрации </w:t>
      </w:r>
      <w:r w:rsidR="006C5A0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Алгатуйского</w:t>
      </w:r>
      <w:r w:rsidR="00F82BD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утвержденным постановлением </w:t>
      </w:r>
      <w:r w:rsidR="00302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Администрации </w:t>
      </w:r>
      <w:r w:rsidR="006C5A0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Алгатуйского</w:t>
      </w:r>
      <w:r w:rsidR="00F82BD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сельского поселения </w:t>
      </w:r>
      <w:r w:rsidR="00302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от </w:t>
      </w:r>
      <w:r w:rsidR="006C5A0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«25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» </w:t>
      </w:r>
      <w:r w:rsidR="006C5A0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12.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02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20</w:t>
      </w:r>
      <w:r w:rsidR="006C5A0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20</w:t>
      </w:r>
      <w:r w:rsidR="00302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г. № </w:t>
      </w:r>
      <w:r w:rsidR="006C5A0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67-п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соответствующими должностными лицами </w:t>
      </w:r>
      <w:r w:rsidR="00302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Администрации </w:t>
      </w:r>
      <w:r w:rsidR="006C5A0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Алгатуйского</w:t>
      </w:r>
      <w:r w:rsidR="00F82BD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="00302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 Согласованный проект корректировки стратегии</w:t>
      </w:r>
      <w:r w:rsidR="00102BF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направляется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рассмотрение 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главе </w:t>
      </w:r>
      <w:r w:rsidR="006C5A0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Алгатуйского</w:t>
      </w:r>
      <w:r w:rsidR="00F82BD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 w:rsidR="00302E62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срок не позднее чем за 5 календарных дней до его представления в </w:t>
      </w:r>
      <w:r w:rsidR="00302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Думу </w:t>
      </w:r>
      <w:r w:rsidR="006C5A0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Алгатуйского</w:t>
      </w:r>
      <w:r w:rsidR="00F82BD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 w:rsidR="003F290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для утверждения.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="00302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Координация и методическое обеспечение корректировки стратегии осуществляются </w:t>
      </w:r>
      <w:r w:rsidR="008819F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специалистом Администрации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Глава 4. ПОРЯДОК РАЗРАБОТКИ ПЛАНА МЕРОПРИЯТИЙ</w:t>
      </w: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ПО РЕАЛИЗАЦИИ СТРАТЕГИИ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="00302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4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 Стратегия реализуется в рамках плана мероприятий по реализации стратегии (далее - план мероприятий).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="00302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5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Разработка плана мероприятий осуществляется </w:t>
      </w:r>
      <w:r w:rsidR="008819F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специалистом Администрации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во взаимодействии с ответственными исполнителями.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="00302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6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 Разработка плана мероприятий осуществляется при методическом содействии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Администрации </w:t>
      </w:r>
      <w:proofErr w:type="spellStart"/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Тулу</w:t>
      </w:r>
      <w:r w:rsidR="008819F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нского</w:t>
      </w:r>
      <w:proofErr w:type="spellEnd"/>
      <w:r w:rsidR="008819F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муниципального района</w:t>
      </w:r>
      <w:r w:rsidR="00F734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="00F734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7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 План мероприятий содержит:</w:t>
      </w:r>
    </w:p>
    <w:p w:rsidR="002F23DC" w:rsidRPr="0026379C" w:rsidRDefault="00F73466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этапы реализации стратегии, выделенные с учетом установленной периодичности бюджетного планирования: три года (для первого этапа реализации стратегии и текущего периода бюджетного планирования) и три - шесть лет (для последующих этапов и периодов);</w:t>
      </w:r>
    </w:p>
    <w:p w:rsidR="002F23DC" w:rsidRPr="0026379C" w:rsidRDefault="00F73466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цели и задачи социально-экономического развития </w:t>
      </w:r>
      <w:r w:rsidR="006C5A0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Алгатуйского</w:t>
      </w:r>
      <w:r w:rsidR="00F82BD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приоритетные для каждого этапа реализации стратегии;</w:t>
      </w:r>
    </w:p>
    <w:p w:rsidR="002F23DC" w:rsidRPr="0026379C" w:rsidRDefault="00F73466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показатели реализации стратегии и их значения, установленные для каждого этапа реализации стратегии;</w:t>
      </w:r>
    </w:p>
    <w:p w:rsidR="002F23DC" w:rsidRPr="0026379C" w:rsidRDefault="00F73466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комплексы мероприятий и перечень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муниципальных программ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6C5A0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Алгатуйского</w:t>
      </w:r>
      <w:r w:rsidR="00F82BD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обеспечивающие достижение на каждом этапе реализации стратегии долгосрочных целей социально-экономического развития </w:t>
      </w:r>
      <w:r w:rsidR="006C5A0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Алгатуйского</w:t>
      </w:r>
      <w:r w:rsidR="00F82BD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указанных в стратегии.</w:t>
      </w:r>
    </w:p>
    <w:p w:rsidR="002F23DC" w:rsidRPr="00F73466" w:rsidRDefault="00F73466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28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План мероприятий разрабатывается </w:t>
      </w:r>
      <w:r w:rsidR="001123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специалистом Администра</w:t>
      </w:r>
      <w:r w:rsidR="008819F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ции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период реализации стратегии в соответствии с основными </w:t>
      </w:r>
      <w:r w:rsidR="002F23DC" w:rsidRPr="00F734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направлениями деятельности </w:t>
      </w:r>
      <w:r w:rsidRPr="00F734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Администрации </w:t>
      </w:r>
      <w:r w:rsidR="006C5A0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Алгатуйского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3F290A" w:rsidRPr="00F734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F23DC" w:rsidRPr="00F734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 форме (</w:t>
      </w:r>
      <w:hyperlink w:anchor="Par640" w:history="1">
        <w:r w:rsidR="002F23DC" w:rsidRPr="00F73466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прилагается</w:t>
        </w:r>
      </w:hyperlink>
      <w:r w:rsidR="002F23DC" w:rsidRPr="00F734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).</w:t>
      </w:r>
    </w:p>
    <w:p w:rsidR="002F23DC" w:rsidRPr="0026379C" w:rsidRDefault="00F73466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29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Проект плана мероприятий подлежит рассмотрению на общественных обсуждениях в соответствии с Порядком проведения общественного обсуждения проекта стратегии социально-экономического развития </w:t>
      </w:r>
      <w:r w:rsidR="0044149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Алгатуйского</w:t>
      </w:r>
      <w:r w:rsidR="00F82BD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 плана мероприятий по реализации стратегии социально-экономического развития </w:t>
      </w:r>
      <w:r w:rsidR="0044149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Алгатуйского</w:t>
      </w:r>
      <w:r w:rsidR="00F82BD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03429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утверждаемым </w:t>
      </w:r>
      <w:r w:rsidR="001123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Администрацией </w:t>
      </w:r>
      <w:r w:rsidR="0044149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Алгатуйского</w:t>
      </w:r>
      <w:r w:rsidR="00F82BD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</w:t>
      </w:r>
      <w:r w:rsidR="00F734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0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План мероприятий утверждается </w:t>
      </w:r>
      <w:r w:rsidR="00F734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Администрацией </w:t>
      </w:r>
      <w:r w:rsidR="0044149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Алгатуйского</w:t>
      </w:r>
      <w:r w:rsidR="00F82BD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 w:rsidR="003F290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путем издания постановления в течение двух месяцев со дня вступления в силу </w:t>
      </w:r>
      <w:r w:rsidR="00F734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решения Думы </w:t>
      </w:r>
      <w:r w:rsidR="0044149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Алгатуйского</w:t>
      </w:r>
      <w:r w:rsidR="00F82BD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 w:rsidR="003F290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об утверждении стратегии.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</w:t>
      </w:r>
      <w:r w:rsidR="00F734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Координация и методическое обеспечение разработки плана мероприятий осуществляются </w:t>
      </w:r>
      <w:r w:rsidR="001123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специалистом Администрации.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Глава 5. ПОРЯДОК КОРРЕКТИРОВКИ ПЛАНА МЕРОПРИЯТИЙ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</w:t>
      </w:r>
      <w:r w:rsidR="00F734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Корректировка плана мероприятий осуществляется </w:t>
      </w:r>
      <w:r w:rsidR="001123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специалистом Администрации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во взаимодействии с ответственными исполнителями.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</w:t>
      </w:r>
      <w:r w:rsidR="008F239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Решение о корректировке плана мероприятий принимается </w:t>
      </w:r>
      <w:r w:rsidR="008F239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Администрацией </w:t>
      </w:r>
      <w:r w:rsidR="0044149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Алгатуйского</w:t>
      </w:r>
      <w:r w:rsidR="00F82BD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 w:rsidR="003F290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путем издания распоряжения.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</w:t>
      </w:r>
      <w:r w:rsidR="008F239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4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 Корректировка плана мероприятий осуществляется в случаях:</w:t>
      </w:r>
    </w:p>
    <w:p w:rsidR="002F23DC" w:rsidRPr="0026379C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корректировки стратегии - в течение одного месяца со дня вступления в силу изменений стратегии;</w:t>
      </w:r>
    </w:p>
    <w:p w:rsidR="002F23DC" w:rsidRPr="0026379C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корректировки прогноза социально-экономического развития </w:t>
      </w:r>
      <w:r w:rsidR="0044149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Алгатуйского</w:t>
      </w:r>
      <w:r w:rsidR="00F82BD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долгосрочный период не менее одного раза в шесть лет - в течение одного месяца со дня вступления в силу изменений в прогноз социально-экономического развития </w:t>
      </w:r>
      <w:r w:rsidR="0044149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Алгатуйского</w:t>
      </w:r>
      <w:r w:rsidR="00F82BD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на долгосрочный период;</w:t>
      </w:r>
    </w:p>
    <w:p w:rsidR="002F23DC" w:rsidRPr="0026379C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корректировки прогноза социально-экономического развития </w:t>
      </w:r>
      <w:r w:rsidR="0044149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Алгатуйского</w:t>
      </w:r>
      <w:r w:rsidR="00F82BD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на среднесрочный период не менее одного раза в три года - в течение одного месяца со дня вступления в силу изменений в прогноз социально-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 xml:space="preserve">экономического развития </w:t>
      </w:r>
      <w:r w:rsidR="0044149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Алгатуйского</w:t>
      </w:r>
      <w:r w:rsidR="00F82BD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 w:rsidR="003F290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на среднесрочный период;</w:t>
      </w:r>
    </w:p>
    <w:p w:rsidR="002F23DC" w:rsidRPr="0026379C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корректировке муниципальных программ (проектов) </w:t>
      </w:r>
      <w:r w:rsidR="0044149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Алгатуйского</w:t>
      </w:r>
      <w:r w:rsidR="00F82BD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областных (федеральных) государственных программ (проектов), в рамках которых планируется финансирование мероприятий плана, - ежегодно в срок до 1 марта года, следующего за отчетным. 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</w:t>
      </w:r>
      <w:r w:rsidR="008F239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5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Координация и методическое обеспечение корректировки плана мероприятий осуществляются </w:t>
      </w:r>
      <w:r w:rsidR="001123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специалистом Администрации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Приложение </w:t>
      </w:r>
      <w:r w:rsidR="008F239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№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</w:p>
    <w:p w:rsidR="008F2398" w:rsidRDefault="002F23DC" w:rsidP="007A3A97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к Порядку</w:t>
      </w:r>
      <w:r w:rsidR="008F239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разработки и корректировки </w:t>
      </w:r>
    </w:p>
    <w:p w:rsidR="002F23DC" w:rsidRPr="0026379C" w:rsidRDefault="008F2398" w:rsidP="007A3A97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стратегии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социально-экономического развития</w:t>
      </w:r>
    </w:p>
    <w:p w:rsidR="008F2398" w:rsidRDefault="00441495" w:rsidP="007A3A97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Алгатуйского </w:t>
      </w:r>
      <w:r w:rsidR="0003429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</w:p>
    <w:p w:rsidR="008F2398" w:rsidRDefault="002F23DC" w:rsidP="007A3A97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 плана мероприятий по</w:t>
      </w:r>
      <w:r w:rsidR="008F239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реализации стр</w:t>
      </w:r>
      <w:r w:rsidR="008F239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атегии </w:t>
      </w:r>
    </w:p>
    <w:p w:rsidR="008F2398" w:rsidRDefault="008F2398" w:rsidP="007A3A97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социально-экономического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развития </w:t>
      </w:r>
    </w:p>
    <w:p w:rsidR="002F23DC" w:rsidRDefault="00F82BD2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              </w:t>
      </w:r>
      <w:r w:rsidR="001123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44149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Алгатуйского </w:t>
      </w:r>
      <w:r w:rsidR="0003429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</w:p>
    <w:p w:rsidR="00112375" w:rsidRPr="0026379C" w:rsidRDefault="00112375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bookmarkStart w:id="4" w:name="Par141"/>
      <w:bookmarkEnd w:id="4"/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МАКЕТ</w:t>
      </w: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СТРАТЕГИИ СОЦИАЛЬНО-ЭКОНОМИЧЕСКОГО РАЗВИТИЯ</w:t>
      </w:r>
    </w:p>
    <w:p w:rsidR="002F23DC" w:rsidRPr="0026379C" w:rsidRDefault="00441495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АЛГАТУЙСКОГО </w:t>
      </w:r>
      <w:r w:rsidR="003F290A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СЕЛЬСКОГО ПОСЕЛЕНИЯ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1. Титульный лист стратегии социально-экономического развития </w:t>
      </w:r>
      <w:r w:rsidR="0044149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Алгатуйского</w:t>
      </w:r>
      <w:r w:rsidR="00F82BD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 w:rsidR="008F2398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(далее - стратегия).</w:t>
      </w:r>
    </w:p>
    <w:p w:rsidR="002F23DC" w:rsidRPr="008F2398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8F239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Титульный </w:t>
      </w:r>
      <w:hyperlink w:anchor="Par228" w:history="1">
        <w:r w:rsidRPr="008F2398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лист</w:t>
        </w:r>
      </w:hyperlink>
      <w:r w:rsidRPr="008F239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стратегии должен содержать (прилагается):</w:t>
      </w:r>
    </w:p>
    <w:p w:rsidR="002F23DC" w:rsidRP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8F239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наименование документа;</w:t>
      </w:r>
    </w:p>
    <w:p w:rsidR="002F23DC" w:rsidRP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8F239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срок реализации стратегии.</w:t>
      </w:r>
    </w:p>
    <w:p w:rsidR="002F23DC" w:rsidRPr="008F2398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outlineLvl w:val="2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Раздел 1. ОБЩИЕ ПОЛОЖЕНИЯ</w:t>
      </w:r>
    </w:p>
    <w:p w:rsidR="002F23DC" w:rsidRPr="0026379C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 данном разделе приводится информация об общих подходах, применяемых к разработке стратегии, основных документах, в соответствии с которыми разработана стратегия, координационных, совещательных и иных органах, участвующих в разработке стратегии.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765676" w:rsidRDefault="002F23DC" w:rsidP="007A3A97">
      <w:pPr>
        <w:autoSpaceDE w:val="0"/>
        <w:autoSpaceDN w:val="0"/>
        <w:adjustRightInd w:val="0"/>
        <w:jc w:val="center"/>
        <w:outlineLvl w:val="2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Раздел 2. ОЦЕНКА ДОСТИГНУТЫХ ЦЕЛЕЙ </w:t>
      </w:r>
    </w:p>
    <w:p w:rsidR="00765676" w:rsidRDefault="002F23DC" w:rsidP="007A3A97">
      <w:pPr>
        <w:autoSpaceDE w:val="0"/>
        <w:autoSpaceDN w:val="0"/>
        <w:adjustRightInd w:val="0"/>
        <w:jc w:val="center"/>
        <w:outlineLvl w:val="2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СОЦИАЛЬНО-ЭКОНОМИЧЕСКОГО</w:t>
      </w:r>
      <w:r w:rsidR="00765676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РАЗВИТИЯ </w:t>
      </w:r>
    </w:p>
    <w:p w:rsidR="002F23DC" w:rsidRPr="0026379C" w:rsidRDefault="00441495" w:rsidP="007A3A97">
      <w:pPr>
        <w:autoSpaceDE w:val="0"/>
        <w:autoSpaceDN w:val="0"/>
        <w:adjustRightInd w:val="0"/>
        <w:jc w:val="center"/>
        <w:outlineLvl w:val="2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АЛГАТУЙСКОГО</w:t>
      </w:r>
      <w:r w:rsidR="00F82BD2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="003F290A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СЕЛЬСКОГО ПОСЕЛЕНИЯ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Данный раздел должен содержать: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2.1. Социально-экономическое положение </w:t>
      </w:r>
      <w:r w:rsidR="0044149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Алгатуйского 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Характеристика социально-экономического положения включает:</w:t>
      </w:r>
    </w:p>
    <w:p w:rsidR="002F23DC" w:rsidRPr="0026379C" w:rsidRDefault="007521D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общую информацию о</w:t>
      </w:r>
      <w:r w:rsidR="0044149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б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spellStart"/>
      <w:r w:rsidR="0044149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Алгатуйском</w:t>
      </w:r>
      <w:proofErr w:type="spellEnd"/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</w:t>
      </w:r>
      <w:r w:rsidR="0003429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поселени</w:t>
      </w:r>
      <w:r w:rsidR="0003429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</w:t>
      </w:r>
      <w:r w:rsidR="003F290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 данными о географическом положении, особенностях природных условий, численности и составе населения, крупных населенных пунктах, основных отраслях экономики, главных транспортных магистралях;</w:t>
      </w:r>
    </w:p>
    <w:p w:rsidR="002F23DC" w:rsidRPr="0026379C" w:rsidRDefault="007521D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анализ социально-экономического положения </w:t>
      </w:r>
      <w:r w:rsidR="0044149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Алгатуйского </w:t>
      </w:r>
      <w:r w:rsidR="00B91C9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 w:rsidR="00B91C90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за предшествующий трехлетний период, в том числе конкурентные преимущества, сведения о развитии социальной и инженерной инфраструктуры, основные макроэкономические показатели, оценку общественно-политической ситуации.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2.2. Место </w:t>
      </w:r>
      <w:r w:rsidR="0044149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Алгатуйского</w:t>
      </w:r>
      <w:r w:rsidR="00F82BD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B91C9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 w:rsidR="00B91C90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</w:t>
      </w:r>
      <w:proofErr w:type="spellStart"/>
      <w:r w:rsidR="001123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Тулунском</w:t>
      </w:r>
      <w:proofErr w:type="spellEnd"/>
      <w:r w:rsidR="001123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районе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112375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Данный подраздел содержит анализ макроэкономических показателей </w:t>
      </w:r>
      <w:r w:rsidR="0044149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Алгатуйского</w:t>
      </w:r>
      <w:r w:rsidR="00F82BD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B91C9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 w:rsidR="00B91C90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 сравнении с аналогичными показателями по</w:t>
      </w:r>
      <w:r w:rsidR="001123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spellStart"/>
      <w:r w:rsidR="001123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Тулунскому</w:t>
      </w:r>
      <w:proofErr w:type="spellEnd"/>
      <w:r w:rsidR="001123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району.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2.</w:t>
      </w:r>
      <w:r w:rsidR="001123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Основные факторы социально-экономического развития </w:t>
      </w:r>
      <w:r w:rsidR="0044149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Алгатуйского</w:t>
      </w:r>
      <w:r w:rsidR="00F82BD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B91C9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1F6A18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данном подразделе рассматриваются основные факторы (геополитические, конъюнктурные, демографические, экологические, правовые, общественно-политические и пр.), которые оказывают влияние на социально-экономическое </w:t>
      </w:r>
      <w:r w:rsidR="001F6A1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развитие</w:t>
      </w:r>
      <w:r w:rsidR="001F6A18" w:rsidRPr="001F6A1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44149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Алгатуйского</w:t>
      </w:r>
      <w:r w:rsidR="00F82BD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BB615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 w:rsidRPr="001F6A1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выделенные при помощи SWOT-анализа.</w:t>
      </w:r>
    </w:p>
    <w:p w:rsidR="002F23DC" w:rsidRPr="001F6A18" w:rsidRDefault="004E48B9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hyperlink w:anchor="Par250" w:history="1">
        <w:r w:rsidR="002F23DC" w:rsidRPr="001F6A18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SWOT-анализ</w:t>
        </w:r>
      </w:hyperlink>
      <w:r w:rsidR="002F23DC" w:rsidRPr="001F6A1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факторов развития </w:t>
      </w:r>
      <w:r w:rsidR="0044149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Алгатуйского</w:t>
      </w:r>
      <w:r w:rsidR="00F82BD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B91C9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сельского поселения </w:t>
      </w:r>
      <w:r w:rsidR="001F6A1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</w:t>
      </w:r>
      <w:r w:rsidR="002F23DC" w:rsidRPr="001F6A1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риводится в табличном виде в форме приложения к стратегии (прилагается).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outlineLvl w:val="2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Раздел 3. ПРИОРИТЕТЫ, ЦЕЛИ И ЗАДАЧИ</w:t>
      </w:r>
    </w:p>
    <w:p w:rsidR="001F6A18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СОЦИАЛЬНО-ЭКОНОМИЧЕСКОГО РАЗВИТИЯ </w:t>
      </w:r>
    </w:p>
    <w:p w:rsidR="002F23DC" w:rsidRPr="0026379C" w:rsidRDefault="001F6A18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ТУЛУНСКОГО МУНИЦИПАЛЬНОГО РАЙОНА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Данный раздел должен содержать основные приоритеты социально-экономического развития </w:t>
      </w:r>
      <w:r w:rsidR="0044149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Алгатуйского</w:t>
      </w:r>
      <w:r w:rsidR="00F82BD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B91C9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сформированные с учетом указов </w:t>
      </w:r>
      <w:r w:rsidR="00C356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Губернатора Иркутской области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в которых определяются приоритеты социально-экономического развития и обеспечения национальной безопасности </w:t>
      </w:r>
      <w:r w:rsidR="00C356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Иркутской области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отраслевых документов стратегического планирования </w:t>
      </w:r>
      <w:r w:rsidR="00C356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Иркутской области</w:t>
      </w:r>
      <w:r w:rsidR="001123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и </w:t>
      </w:r>
      <w:proofErr w:type="spellStart"/>
      <w:r w:rsidR="001123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Тулунского</w:t>
      </w:r>
      <w:proofErr w:type="spellEnd"/>
      <w:r w:rsidR="001123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муниципального района.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Приоритеты социально-экономической развития </w:t>
      </w:r>
      <w:r w:rsidR="0044149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Алгатуйского</w:t>
      </w:r>
      <w:r w:rsidR="00F82BD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B91C9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сельского поселения </w:t>
      </w:r>
      <w:r w:rsidR="00C356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до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лжны быть определены исходя из анализа текущих социально-экономических проблем </w:t>
      </w:r>
      <w:r w:rsidR="00BB615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поселения</w:t>
      </w:r>
      <w:r w:rsidR="00C356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различных сферах деятельности, нацелены на их решение, а также дальнейшее развитие </w:t>
      </w:r>
      <w:r w:rsidR="00BB615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поселени</w:t>
      </w:r>
      <w:r w:rsidR="001123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Внутри каждого приоритета выделяются сферы социально-экономического развития и направления </w:t>
      </w:r>
      <w:r w:rsidR="00C356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муниципальной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политики с описанием основных тенденций развития, проблем, перспектив и направлений развития выбранных сфер.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целях выстраивания системы целеполагания с учетом приоритетов социально-экономического развития </w:t>
      </w:r>
      <w:r w:rsidR="0044149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Алгатуйского</w:t>
      </w:r>
      <w:r w:rsidR="00B91C9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B91C90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формулируется стратегическая цель развития </w:t>
      </w:r>
      <w:r w:rsidR="0044149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Алгатуйского</w:t>
      </w:r>
      <w:r w:rsidR="00F82BD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BB615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 w:rsidR="00C356FD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 стратегические задачи, направленные на достижение цели.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Для решения стратегических задач выделяются тактические цели, тактические задачи, а также меры, механизмы и мероприятия, направленные на реализацию данных задач.</w:t>
      </w:r>
    </w:p>
    <w:p w:rsidR="002F23DC" w:rsidRPr="00C356FD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C356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Основные </w:t>
      </w:r>
      <w:hyperlink w:anchor="Par286" w:history="1">
        <w:r w:rsidRPr="00C356FD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показатели</w:t>
        </w:r>
      </w:hyperlink>
      <w:r w:rsidRPr="00C356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достижения целей социально-экономического развития </w:t>
      </w:r>
      <w:r w:rsidR="0044149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Алгатуйского</w:t>
      </w:r>
      <w:r w:rsidR="00B91C9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B91C90" w:rsidRPr="00C356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C356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приводятся в табличном виде в форме приложения к стратегии (прилагается).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outlineLvl w:val="2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Раздел </w:t>
      </w:r>
      <w:r w:rsidR="00C356FD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4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. ОТРАСЛЕВЫЕ КОМПЛЕКСЫ ЭКОНОМИКИ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Данный раздел включает в себя анализ отраслевой структуры экономики с указанием производственных комплексов, занимающих ведущие позиции в экономике </w:t>
      </w:r>
      <w:r w:rsidR="001123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Характеристика ведущих отраслевых комплексов должна содержать информацию об их современном состоянии, организационной структуре, крупнейших </w:t>
      </w:r>
      <w:r w:rsidR="008E489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предприятиях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ключевых проблемах, перспективах и направлениях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развития на долгосрочный период.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C356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Целевые </w:t>
      </w:r>
      <w:hyperlink w:anchor="Par436" w:history="1">
        <w:r w:rsidRPr="00C356FD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показатели</w:t>
        </w:r>
      </w:hyperlink>
      <w:r w:rsidRPr="00C356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развития отраслевых комплексов экономики </w:t>
      </w:r>
      <w:r w:rsidR="0044149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Алгатуйского</w:t>
      </w:r>
      <w:r w:rsidR="00F82BD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B91C9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 w:rsidR="00B91C90" w:rsidRPr="00C356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C356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приводятся в табличном виде в форме приложения к стратегии (прилагается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).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outlineLvl w:val="2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Раздел </w:t>
      </w:r>
      <w:r w:rsidR="00112375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5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. ОРГАНИЗАЦИЯ РЕАЛИЗАЦИИ СТРАТЕГИИ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Данный раздел должен содержать:</w:t>
      </w:r>
    </w:p>
    <w:p w:rsidR="002F23DC" w:rsidRPr="0026379C" w:rsidRDefault="00144B75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5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.1. Механизмы реализации стратегии.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Данный подраздел должен содержать четкий алгоритм взаимодействия основных участников стратегии (</w:t>
      </w:r>
      <w:r w:rsidR="00EE3EE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Администрация </w:t>
      </w:r>
      <w:r w:rsidR="0044149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Алгатуйского</w:t>
      </w:r>
      <w:r w:rsidR="00F82BD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B91C9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</w:t>
      </w:r>
      <w:r w:rsidR="00EE3EE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Дума </w:t>
      </w:r>
      <w:r w:rsidR="0044149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Алгатуйского</w:t>
      </w:r>
      <w:r w:rsidR="00F82BD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B91C9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сельского поселения </w:t>
      </w:r>
      <w:r w:rsidR="009652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 контролирующие организации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научные и образовательные организации, общественные объединения и др.), направленный на достижение приоритетов, целей и задач стратегии.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7.2. Сроки и этапы реализации стратегии.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Данный подраздел содержит сроки реализации стратегии и основные этапы реализации стратегии с обоснованием их выделения.</w:t>
      </w:r>
    </w:p>
    <w:p w:rsidR="002F23DC" w:rsidRPr="008E489F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подраздел необходимо включить описание нескольких (как минимум двух) наиболее </w:t>
      </w:r>
      <w:r w:rsidRPr="008E489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вероятных сценариев социально-экономического развития </w:t>
      </w:r>
      <w:r w:rsidR="00503110" w:rsidRPr="008E489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поселения</w:t>
      </w:r>
      <w:r w:rsidRPr="008E489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отражающих возможные альтернативные пути его развития с точки зрения возможностей достижения установленных приоритетов, целей и задач с учетом развития экономики</w:t>
      </w:r>
      <w:r w:rsidR="00965211" w:rsidRPr="008E489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spellStart"/>
      <w:r w:rsidR="008E489F" w:rsidRPr="008E489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Тулунского</w:t>
      </w:r>
      <w:proofErr w:type="spellEnd"/>
      <w:r w:rsidR="008E489F" w:rsidRPr="008E489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района</w:t>
      </w:r>
      <w:r w:rsidRPr="008E489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8E489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7.3. Инструменты реализации стратегии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данном разделе отражаются результаты выбора механизмов реализации стратегии, включая нормативно-правовые, финансово-экономические, инвестиционные, организационно-управленческие инструменты, а также механизмы </w:t>
      </w:r>
      <w:r w:rsidR="009652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муниципального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-частного и социального партнерства.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7.4. Оценка финансовых ресурсов, необходимых для реализации стратегии.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 данном подразделе содержится информация об оценке финансовых ресурсов, необходимых для реализации стратегии, с указанием источников финансирования.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7.5. Информация о </w:t>
      </w:r>
      <w:r w:rsidR="009652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муниципальных программах </w:t>
      </w:r>
      <w:r w:rsidR="0044149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Алгатуйского</w:t>
      </w:r>
      <w:r w:rsidR="00F82BD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B91C9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утверждаемых в целях реализации стратегии.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Данный подраздел должен содержать информацию о действующих и планируемых к разработке </w:t>
      </w:r>
      <w:r w:rsidR="009652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муниципальных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программах </w:t>
      </w:r>
      <w:r w:rsidR="00DF2AE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Алгатуйского</w:t>
      </w:r>
      <w:r w:rsidR="00F82BD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а также их влиянии на достижение целей, задач и направлений социально-экономической политики, определенных в стратегии.</w:t>
      </w:r>
    </w:p>
    <w:p w:rsidR="002F23DC" w:rsidRPr="00965211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7.6. </w:t>
      </w:r>
      <w:r w:rsidRPr="009652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Ожидаемые </w:t>
      </w:r>
      <w:hyperlink w:anchor="Par570" w:history="1">
        <w:r w:rsidRPr="00965211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результаты</w:t>
        </w:r>
      </w:hyperlink>
      <w:r w:rsidRPr="009652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реализации стратегии.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Данный подраздел содержит перечень ожидаемых конечных результатов реализации стратегии, который приводится в табличном виде в форме приложения к стратегии (прилагается).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 xml:space="preserve">Приложение </w:t>
      </w:r>
      <w:r w:rsidR="009652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№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</w:p>
    <w:p w:rsidR="00965211" w:rsidRDefault="002F23D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 Макету стратегии </w:t>
      </w:r>
    </w:p>
    <w:p w:rsidR="00965211" w:rsidRDefault="00965211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социально-экономического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развития </w:t>
      </w:r>
    </w:p>
    <w:p w:rsidR="002F23DC" w:rsidRDefault="00DF2AE6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Алгатуйского</w:t>
      </w:r>
      <w:r w:rsidR="00F82BD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650A2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</w:p>
    <w:p w:rsidR="00965211" w:rsidRDefault="00965211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65211" w:rsidRPr="0026379C" w:rsidRDefault="00965211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5" w:name="Par228"/>
      <w:bookmarkEnd w:id="5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ФОРМА ТИТУЛЬНОГО ЛИСТА</w:t>
      </w:r>
    </w:p>
    <w:p w:rsidR="002F23D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СТРАТЕГИИ </w:t>
      </w:r>
      <w:r w:rsidR="00DF2AE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АЛГАТУЙСКОГО</w:t>
      </w:r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1A0F41" w:rsidRPr="0026379C" w:rsidRDefault="001A0F41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F82BD2" w:rsidP="007A3A97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      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Утверждена</w:t>
      </w:r>
    </w:p>
    <w:p w:rsidR="00965211" w:rsidRDefault="00F82BD2" w:rsidP="007A3A97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       </w:t>
      </w:r>
      <w:r w:rsidR="009652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решением Думы </w:t>
      </w:r>
    </w:p>
    <w:p w:rsidR="002F23DC" w:rsidRPr="0026379C" w:rsidRDefault="00B70E4A" w:rsidP="007A3A97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 w:rsidR="00DF2AE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Алгатуйского</w:t>
      </w:r>
      <w:r w:rsidR="00F82BD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 w:rsidR="00F82BD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      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от </w:t>
      </w:r>
      <w:r w:rsidR="009652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«____»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________</w:t>
      </w:r>
      <w:r w:rsidR="009652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20__ г. №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_____</w:t>
      </w:r>
    </w:p>
    <w:p w:rsidR="002F23DC" w:rsidRDefault="002F23DC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65211" w:rsidRPr="0026379C" w:rsidRDefault="0096521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Default="00965211" w:rsidP="007A3A97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СТРАТЕГИЯ</w:t>
      </w:r>
    </w:p>
    <w:p w:rsidR="00965211" w:rsidRDefault="00965211" w:rsidP="007A3A97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СОЦИАЛЬНО-ЭКОНОМИЧЕСКОГО РАЗВИТИЯ</w:t>
      </w:r>
    </w:p>
    <w:p w:rsidR="00965211" w:rsidRPr="00965211" w:rsidRDefault="00DF2AE6" w:rsidP="007A3A97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АЛГАТУЙСКОГО</w:t>
      </w:r>
      <w:r w:rsidR="00B70E4A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СЕЛЬСКОГО ПОСЕЛЕНИЯ</w:t>
      </w:r>
    </w:p>
    <w:p w:rsidR="002F23DC" w:rsidRPr="00965211" w:rsidRDefault="00965211" w:rsidP="007A3A97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НА</w:t>
      </w:r>
      <w:r w:rsidR="002F23DC" w:rsidRPr="00965211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_______</w:t>
      </w:r>
      <w:r w:rsidR="002F23DC" w:rsidRPr="00965211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______</w:t>
      </w:r>
    </w:p>
    <w:p w:rsidR="002F23DC" w:rsidRPr="0026379C" w:rsidRDefault="002F23DC" w:rsidP="007A3A97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(срок реализации)</w:t>
      </w:r>
    </w:p>
    <w:p w:rsidR="002F23DC" w:rsidRDefault="002F23DC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Pr="0026379C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B70E4A" w:rsidP="008E489F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___</w:t>
      </w:r>
      <w:r w:rsidR="008E489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___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____</w:t>
      </w:r>
      <w:r w:rsidR="009652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</w:t>
      </w:r>
      <w:r w:rsidR="00F82BD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________ год</w:t>
      </w:r>
    </w:p>
    <w:p w:rsidR="001A0F41" w:rsidRDefault="001A0F41" w:rsidP="007A3A97">
      <w:pPr>
        <w:autoSpaceDE w:val="0"/>
        <w:autoSpaceDN w:val="0"/>
        <w:adjustRightInd w:val="0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sectPr w:rsidR="001A0F41" w:rsidSect="0001234F">
          <w:pgSz w:w="11905" w:h="16838" w:code="9"/>
          <w:pgMar w:top="1134" w:right="567" w:bottom="1134" w:left="1134" w:header="0" w:footer="0" w:gutter="0"/>
          <w:cols w:space="720"/>
          <w:noEndnote/>
        </w:sectPr>
      </w:pPr>
    </w:p>
    <w:p w:rsidR="002F23DC" w:rsidRPr="0026379C" w:rsidRDefault="002F23DC" w:rsidP="007A3A97">
      <w:pPr>
        <w:autoSpaceDE w:val="0"/>
        <w:autoSpaceDN w:val="0"/>
        <w:adjustRightInd w:val="0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Приложение</w:t>
      </w:r>
      <w:r w:rsidR="001A0F4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№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</w:p>
    <w:p w:rsidR="001A0F41" w:rsidRDefault="002F23D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 Макету стратегии </w:t>
      </w:r>
    </w:p>
    <w:p w:rsidR="001A0F41" w:rsidRDefault="001A0F41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социально-экономического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развития </w:t>
      </w:r>
    </w:p>
    <w:p w:rsidR="001A0F41" w:rsidRDefault="00C375E1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Алгатуйского</w:t>
      </w:r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1A0F41" w:rsidRPr="0026379C" w:rsidRDefault="001A0F41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6" w:name="Par250"/>
      <w:bookmarkEnd w:id="6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SWOT-АНАЛИЗ</w:t>
      </w: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ФАКТОРОВ РАЗВИТИЯ </w:t>
      </w:r>
      <w:r w:rsidR="00252BC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АЛГАТУЙСКОГО</w:t>
      </w:r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2F23DC" w:rsidRPr="0026379C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62"/>
        <w:gridCol w:w="6180"/>
        <w:gridCol w:w="6184"/>
      </w:tblGrid>
      <w:tr w:rsidR="002F23DC" w:rsidRPr="0026379C" w:rsidTr="001A0F41"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Факторы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Сильные стороны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Слабые стороны</w:t>
            </w:r>
          </w:p>
        </w:tc>
      </w:tr>
      <w:tr w:rsidR="002F23DC" w:rsidRPr="0026379C" w:rsidTr="001A0F41"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Фактор 1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1A0F41"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Фактор 2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1A0F41"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1A0F41"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Возможности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Угрозы</w:t>
            </w:r>
          </w:p>
        </w:tc>
      </w:tr>
      <w:tr w:rsidR="002F23DC" w:rsidRPr="0026379C" w:rsidTr="001A0F41"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Фактор 1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1A0F41"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Фактор 2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1A0F41"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</w:tbl>
    <w:p w:rsidR="002F23D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B70E4A" w:rsidRDefault="00B70E4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 xml:space="preserve">Приложение </w:t>
      </w:r>
      <w:r w:rsidR="001A0F4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№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</w:t>
      </w:r>
    </w:p>
    <w:p w:rsidR="001A0F41" w:rsidRDefault="002F23D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 Макету стратегии </w:t>
      </w:r>
    </w:p>
    <w:p w:rsidR="00B70E4A" w:rsidRDefault="001A0F41" w:rsidP="00B70E4A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социально-экономического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развития</w:t>
      </w:r>
    </w:p>
    <w:p w:rsidR="002F23DC" w:rsidRDefault="00DF2AE6" w:rsidP="00B70E4A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Алгатуйского</w:t>
      </w:r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9F331A" w:rsidRPr="0026379C" w:rsidRDefault="009F331A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7" w:name="Par286"/>
      <w:bookmarkEnd w:id="7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ОСНОВНЫЕ ПОКАЗАТЕЛИ</w:t>
      </w:r>
    </w:p>
    <w:p w:rsidR="002F23D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ДОСТИЖЕНИЯ ЦЕЛЕЙ СОЦИАЛЬНО-ЭКОНОМИЧЕСКОГО РАЗВИТИЯ</w:t>
      </w:r>
    </w:p>
    <w:p w:rsidR="009F331A" w:rsidRDefault="00DF2AE6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АЛГАТУЙСКОГО</w:t>
      </w:r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9F331A" w:rsidRPr="0026379C" w:rsidRDefault="009F331A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27"/>
        <w:gridCol w:w="1988"/>
        <w:gridCol w:w="1513"/>
        <w:gridCol w:w="1609"/>
        <w:gridCol w:w="1013"/>
        <w:gridCol w:w="1013"/>
        <w:gridCol w:w="1016"/>
        <w:gridCol w:w="1016"/>
        <w:gridCol w:w="1026"/>
        <w:gridCol w:w="1029"/>
        <w:gridCol w:w="1041"/>
        <w:gridCol w:w="1035"/>
      </w:tblGrid>
      <w:tr w:rsidR="002F23DC" w:rsidRPr="0026379C" w:rsidTr="001F75F1"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9F331A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</w:t>
            </w:r>
            <w:r w:rsidR="002F23DC"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аименование цели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Наименование показателя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Единицы измерения</w:t>
            </w:r>
          </w:p>
        </w:tc>
        <w:tc>
          <w:tcPr>
            <w:tcW w:w="323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Значения целевых показателей</w:t>
            </w:r>
          </w:p>
        </w:tc>
      </w:tr>
      <w:tr w:rsidR="002F23DC" w:rsidRPr="0026379C" w:rsidTr="001F75F1"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Отчетный (базовый) год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Текущий год (оценка)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Год окончания I этапа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Год окончания II этапа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Год окончания III этапа</w:t>
            </w:r>
          </w:p>
        </w:tc>
      </w:tr>
      <w:tr w:rsidR="002F23DC" w:rsidRPr="0026379C" w:rsidTr="001F75F1"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 вариант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 вариант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 вариант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 вариант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 вариант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 вариант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 вариант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 вариант</w:t>
            </w:r>
          </w:p>
        </w:tc>
      </w:tr>
      <w:tr w:rsidR="002F23DC" w:rsidRPr="0026379C" w:rsidTr="001F75F1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Стратегическая цель</w:t>
            </w:r>
          </w:p>
        </w:tc>
      </w:tr>
      <w:tr w:rsidR="002F23DC" w:rsidRPr="0026379C" w:rsidTr="001F75F1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Стратегическая задача 1</w:t>
            </w:r>
          </w:p>
        </w:tc>
      </w:tr>
      <w:tr w:rsidR="002F23DC" w:rsidRPr="0026379C" w:rsidTr="001F75F1"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Тактическая цель 1.1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целевой показатель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1F75F1"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1F75F1"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Тактическая цель 1.2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целевой показатель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1F75F1"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1F75F1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1F75F1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Стратегическая задача 2</w:t>
            </w:r>
          </w:p>
        </w:tc>
      </w:tr>
      <w:tr w:rsidR="002F23DC" w:rsidRPr="0026379C" w:rsidTr="001F75F1"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Тактическая цель 2.1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целевой показатель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1F75F1"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1F75F1"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Тактическая цель 2.2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целевой показатель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1F75F1"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1F75F1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1F75F1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</w:tr>
    </w:tbl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B70E4A" w:rsidRDefault="00B70E4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B70E4A" w:rsidRDefault="00B70E4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B70E4A" w:rsidRDefault="00B70E4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 xml:space="preserve">Приложение </w:t>
      </w:r>
      <w:r w:rsidR="009F331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№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4</w:t>
      </w:r>
    </w:p>
    <w:p w:rsidR="009F331A" w:rsidRDefault="002F23D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 Макету стратегии </w:t>
      </w:r>
    </w:p>
    <w:p w:rsidR="009F331A" w:rsidRDefault="009F331A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социально-экономического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развития </w:t>
      </w:r>
    </w:p>
    <w:p w:rsidR="002F23DC" w:rsidRPr="0026379C" w:rsidRDefault="00B70E4A" w:rsidP="00B70E4A">
      <w:pPr>
        <w:autoSpaceDE w:val="0"/>
        <w:autoSpaceDN w:val="0"/>
        <w:adjustRightInd w:val="0"/>
        <w:ind w:left="1062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DF2AE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Алгатуйского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8" w:name="Par436"/>
      <w:bookmarkEnd w:id="8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ЦЕЛЕВЫЕ ПОКАЗАТЕЛИ</w:t>
      </w:r>
    </w:p>
    <w:p w:rsidR="002F23DC" w:rsidRDefault="002F23DC" w:rsidP="00B70E4A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РАЗВИТИЯ ОТРАСЛЕВЫХ КОМПЛЕКСОВ ЭКОНОМИКИ</w:t>
      </w:r>
    </w:p>
    <w:p w:rsidR="00B70E4A" w:rsidRDefault="00DF2AE6" w:rsidP="00B70E4A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АЛГАТУЙСКОГО</w:t>
      </w:r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B70E4A" w:rsidRPr="0026379C" w:rsidRDefault="00B70E4A" w:rsidP="00B70E4A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3"/>
        <w:gridCol w:w="1835"/>
        <w:gridCol w:w="1264"/>
        <w:gridCol w:w="1264"/>
        <w:gridCol w:w="1143"/>
        <w:gridCol w:w="1143"/>
        <w:gridCol w:w="1143"/>
        <w:gridCol w:w="1143"/>
        <w:gridCol w:w="1143"/>
        <w:gridCol w:w="1143"/>
        <w:gridCol w:w="1144"/>
        <w:gridCol w:w="1138"/>
      </w:tblGrid>
      <w:tr w:rsidR="002F23DC" w:rsidRPr="0026379C" w:rsidTr="009F331A"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Наименование комплекса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Наименование показателя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Единицы измерения</w:t>
            </w:r>
          </w:p>
        </w:tc>
        <w:tc>
          <w:tcPr>
            <w:tcW w:w="344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Значения целевых показателей</w:t>
            </w:r>
          </w:p>
        </w:tc>
      </w:tr>
      <w:tr w:rsidR="002F23DC" w:rsidRPr="0026379C" w:rsidTr="009F331A"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Отчетный (базовый) год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Текущий год (оценка)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Год окончания I этапа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Год окончания II этапа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Год окончания III этапа</w:t>
            </w:r>
          </w:p>
        </w:tc>
      </w:tr>
      <w:tr w:rsidR="002F23DC" w:rsidRPr="0026379C" w:rsidTr="009F331A"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 вариант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 вариант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 вариант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 вариант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 вариант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 вариант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 вариант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 вариант</w:t>
            </w:r>
          </w:p>
        </w:tc>
      </w:tr>
      <w:tr w:rsidR="002F23DC" w:rsidRPr="0026379C" w:rsidTr="009F331A"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Комплекс 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целевой показатель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9F331A"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9F331A"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Комплекс 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целевой показатель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9F331A"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</w:tbl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B70E4A" w:rsidRPr="0026379C" w:rsidRDefault="00B70E4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 xml:space="preserve">Приложение </w:t>
      </w:r>
      <w:r w:rsidR="009F331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№ </w:t>
      </w:r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5</w:t>
      </w:r>
    </w:p>
    <w:p w:rsidR="009F331A" w:rsidRDefault="002F23D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 Макету стратегии </w:t>
      </w:r>
    </w:p>
    <w:p w:rsidR="009F331A" w:rsidRDefault="009F331A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социально-экономического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развития </w:t>
      </w:r>
    </w:p>
    <w:p w:rsidR="009F331A" w:rsidRDefault="00DF2AE6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Алгатуйского</w:t>
      </w:r>
      <w:r w:rsidR="00F82BD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сельского поселения </w:t>
      </w:r>
    </w:p>
    <w:p w:rsidR="002F23DC" w:rsidRPr="0026379C" w:rsidRDefault="002F23D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9" w:name="Par570"/>
      <w:bookmarkEnd w:id="9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ОЖИДАЕМЫЕ РЕЗУЛЬТАТЫ РЕАЛИЗАЦИИ СТРАТЕГИИ</w:t>
      </w:r>
    </w:p>
    <w:p w:rsidR="002F23DC" w:rsidRPr="0026379C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9"/>
        <w:gridCol w:w="1964"/>
        <w:gridCol w:w="1352"/>
        <w:gridCol w:w="1352"/>
        <w:gridCol w:w="1222"/>
        <w:gridCol w:w="1222"/>
        <w:gridCol w:w="1222"/>
        <w:gridCol w:w="1222"/>
        <w:gridCol w:w="1222"/>
        <w:gridCol w:w="1222"/>
        <w:gridCol w:w="1222"/>
        <w:gridCol w:w="1225"/>
      </w:tblGrid>
      <w:tr w:rsidR="002F23DC" w:rsidRPr="0026379C" w:rsidTr="009F331A"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9F331A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№</w:t>
            </w:r>
            <w:r w:rsidR="002F23DC"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п/п</w:t>
            </w:r>
          </w:p>
        </w:tc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Наименование показателя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Единицы измерения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Отчетный (базовый) год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Текущий год (оценка)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Год окончания I этапа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Год окончания II этапа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Год окончания III этапа</w:t>
            </w:r>
          </w:p>
        </w:tc>
      </w:tr>
      <w:tr w:rsidR="002F23DC" w:rsidRPr="0026379C" w:rsidTr="009F331A"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 вариант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 вариант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 вариант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 вариант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 вариант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 вариант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 вариант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 вариант</w:t>
            </w:r>
          </w:p>
        </w:tc>
      </w:tr>
      <w:tr w:rsidR="002F23DC" w:rsidRPr="0026379C" w:rsidTr="009F331A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9F331A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9F331A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9F331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</w:tbl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Pr="0026379C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 xml:space="preserve">Приложение </w:t>
      </w:r>
      <w:r w:rsidR="009F331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№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</w:p>
    <w:p w:rsidR="009F331A" w:rsidRDefault="002F23D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 Порядку</w:t>
      </w:r>
      <w:r w:rsidR="009F331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разработки и корректировки </w:t>
      </w:r>
    </w:p>
    <w:p w:rsidR="002F23DC" w:rsidRPr="0026379C" w:rsidRDefault="002F23D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</w:t>
      </w:r>
      <w:r w:rsidR="009F331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тратегии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социально-экономического развития</w:t>
      </w:r>
    </w:p>
    <w:p w:rsidR="00B70E4A" w:rsidRDefault="00DF2AE6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Алгатуйского</w:t>
      </w:r>
      <w:r w:rsidR="00F82BD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 w:rsidR="00B70E4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 пла</w:t>
      </w:r>
      <w:r w:rsidR="009F331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</w:t>
      </w:r>
    </w:p>
    <w:p w:rsidR="009F331A" w:rsidRDefault="009F331A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мероприятий по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реализации стратегии </w:t>
      </w:r>
    </w:p>
    <w:p w:rsidR="009F331A" w:rsidRDefault="009F331A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социально-экономического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развития </w:t>
      </w:r>
    </w:p>
    <w:p w:rsidR="002F23DC" w:rsidRPr="0026379C" w:rsidRDefault="00DF2AE6" w:rsidP="00B70E4A">
      <w:pPr>
        <w:autoSpaceDE w:val="0"/>
        <w:autoSpaceDN w:val="0"/>
        <w:adjustRightInd w:val="0"/>
        <w:ind w:left="1062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Алгатуйского</w:t>
      </w:r>
      <w:r w:rsidR="00F82BD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10" w:name="Par640"/>
      <w:bookmarkEnd w:id="10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МАКЕТ</w:t>
      </w: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ПЛАНА МЕРОПРИЯТИЙ ПО РЕАЛИЗАЦИИ СТРАТЕГИИ</w:t>
      </w:r>
    </w:p>
    <w:p w:rsidR="009F331A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СОЦИАЛЬНО-ЭКОНОМИЧЕСКОГО РАЗВИТИЯ</w:t>
      </w:r>
      <w:r w:rsidR="0061204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8C57A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АЛГАТУЙСКОГО</w:t>
      </w:r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31"/>
        <w:gridCol w:w="1797"/>
        <w:gridCol w:w="1709"/>
        <w:gridCol w:w="2230"/>
        <w:gridCol w:w="2087"/>
        <w:gridCol w:w="1800"/>
        <w:gridCol w:w="647"/>
        <w:gridCol w:w="647"/>
        <w:gridCol w:w="1978"/>
      </w:tblGrid>
      <w:tr w:rsidR="002F23DC" w:rsidRPr="0026379C" w:rsidTr="00612044"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1204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Наименование мероприятия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1204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Вид документа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1204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Срок исполнения</w:t>
            </w:r>
          </w:p>
        </w:tc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1204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Ответственный исполнитель</w:t>
            </w:r>
          </w:p>
        </w:tc>
        <w:tc>
          <w:tcPr>
            <w:tcW w:w="23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1204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Ожидаемый результат</w:t>
            </w:r>
          </w:p>
        </w:tc>
      </w:tr>
      <w:tr w:rsidR="002F23DC" w:rsidRPr="0026379C" w:rsidTr="00612044"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1204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наименование показателя, единица измерения</w:t>
            </w:r>
          </w:p>
        </w:tc>
        <w:tc>
          <w:tcPr>
            <w:tcW w:w="16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1204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плановое значение показателя, ед.</w:t>
            </w:r>
          </w:p>
        </w:tc>
      </w:tr>
      <w:tr w:rsidR="002F23DC" w:rsidRPr="0026379C" w:rsidTr="00612044"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1204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первый год реализации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1204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1204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1204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год завершения реализации</w:t>
            </w:r>
          </w:p>
        </w:tc>
      </w:tr>
      <w:tr w:rsidR="002F23DC" w:rsidRPr="0026379C" w:rsidTr="00612044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1204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наименование задачи</w:t>
            </w:r>
          </w:p>
        </w:tc>
      </w:tr>
      <w:tr w:rsidR="002F23DC" w:rsidRPr="0026379C" w:rsidTr="00612044"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612044"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612044"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612044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1204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наименование задачи</w:t>
            </w:r>
          </w:p>
        </w:tc>
      </w:tr>
      <w:tr w:rsidR="002F23DC" w:rsidRPr="0026379C" w:rsidTr="00612044"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612044"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612044"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</w:tbl>
    <w:p w:rsidR="002F23DC" w:rsidRPr="0026379C" w:rsidRDefault="002F23DC" w:rsidP="007A3A97">
      <w:pPr>
        <w:autoSpaceDE w:val="0"/>
        <w:autoSpaceDN w:val="0"/>
        <w:adjustRightInd w:val="0"/>
        <w:ind w:firstLine="709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sectPr w:rsidR="002F23DC" w:rsidRPr="0026379C" w:rsidSect="009F331A">
          <w:pgSz w:w="16838" w:h="11905" w:orient="landscape"/>
          <w:pgMar w:top="1134" w:right="851" w:bottom="567" w:left="851" w:header="0" w:footer="0" w:gutter="0"/>
          <w:cols w:space="720"/>
          <w:noEndnote/>
        </w:sect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Утвержден</w:t>
      </w:r>
    </w:p>
    <w:p w:rsidR="002F23DC" w:rsidRDefault="00EE47C4" w:rsidP="007A3A97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остановлением</w:t>
      </w:r>
      <w:r w:rsidR="0061204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Администрации</w:t>
      </w:r>
    </w:p>
    <w:p w:rsidR="00612044" w:rsidRDefault="008C57A1" w:rsidP="007A3A97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Алгатуйского</w:t>
      </w:r>
      <w:r w:rsidR="00F82BD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</w:p>
    <w:p w:rsidR="00612044" w:rsidRPr="0026379C" w:rsidRDefault="00612044" w:rsidP="007A3A97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от «___» __________ 2022 г. № ____</w:t>
      </w:r>
    </w:p>
    <w:p w:rsidR="00EE47C4" w:rsidRPr="0026379C" w:rsidRDefault="00EE47C4" w:rsidP="007A3A97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bookmarkStart w:id="11" w:name="Par760"/>
      <w:bookmarkEnd w:id="11"/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ПОРЯДОК</w:t>
      </w: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ПРОВЕДЕНИЯ О</w:t>
      </w:r>
      <w:r w:rsidR="00612044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БЩЕСТВЕННОГО ОБСУЖДЕНИЯ ПРОЕКТА 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СТРАТЕГИ</w:t>
      </w:r>
      <w:r w:rsidR="00612044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И 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СО</w:t>
      </w:r>
      <w:r w:rsidR="00612044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ЦИАЛЬНО-ЭКОНОМИЧЕСКОГО РАЗВИТИ </w:t>
      </w:r>
      <w:r w:rsidR="00B70E4A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__________ СЕЛЬСКОГО ПОСЕЛЕНИЯ</w:t>
      </w:r>
      <w:r w:rsidR="00612044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И ПЛАНА</w:t>
      </w:r>
      <w:r w:rsidR="00612044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МЕРОПРИЯТИЙ ПО РЕАЛИЗАЦИИ СТР</w:t>
      </w:r>
      <w:r w:rsidR="00612044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АТЕГИИ СОЦИАЛЬНО-ЭКОНОМИЧЕСКОГО Р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АЗВИТИЯ</w:t>
      </w:r>
      <w:r w:rsidR="00612044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="008C57A1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АЛГАТУЙСКОГО</w:t>
      </w:r>
      <w:r w:rsidR="00B70E4A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СЕЛЬСКОГО ПОСЕЛЕНИЯ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1. Настоящий Порядок регулирует отношения, связанные с формой, порядком и сроками общественного обсуждения проекта стратегии социально-экономического развития </w:t>
      </w:r>
      <w:r w:rsidR="008C57A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Алгатуйского</w:t>
      </w:r>
      <w:r w:rsidR="00F82BD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 w:rsidR="00B70E4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 проекта плана мероприятий по реализации стратегии социально-экономического развития </w:t>
      </w:r>
      <w:r w:rsidR="008C57A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Алгатуйского</w:t>
      </w:r>
      <w:r w:rsidR="00F82BD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 w:rsidR="00EE47C4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(далее соответственно - общественное обсуждение, проект стратегии, проект плана мероприятий).</w:t>
      </w:r>
    </w:p>
    <w:p w:rsidR="002F23DC" w:rsidRPr="0026379C" w:rsidRDefault="002F23DC" w:rsidP="00F3209A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2. Общественное обсуждение обеспечивается </w:t>
      </w:r>
      <w:r w:rsidR="004F20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специалистом </w:t>
      </w:r>
      <w:r w:rsidR="000D38F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Администрации </w:t>
      </w:r>
      <w:r w:rsidR="008C57A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Алгатуйского</w:t>
      </w:r>
      <w:r w:rsidR="00F82BD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 w:rsidR="000D38F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</w:t>
      </w:r>
      <w:r w:rsidR="004F20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ответственным </w:t>
      </w:r>
      <w:r w:rsidR="00F3209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за разработку и реализацию документов стратегического планирования </w:t>
      </w:r>
      <w:r w:rsidR="008C57A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Алгатуйского</w:t>
      </w:r>
      <w:r w:rsidR="00F82BD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F3209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сельского поселения </w:t>
      </w:r>
      <w:r w:rsidR="00F3209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(далее </w:t>
      </w:r>
      <w:r w:rsidR="00F3209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–</w:t>
      </w:r>
      <w:r w:rsidR="00F3209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F3209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специалист Администрации),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путем размещения на официальном сайте </w:t>
      </w:r>
      <w:r w:rsidR="00EE47C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Администрации </w:t>
      </w:r>
      <w:r w:rsidR="008C57A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Алгатуйского</w:t>
      </w:r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B70E4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информационно-телекоммуникационной сети </w:t>
      </w:r>
      <w:r w:rsidR="00EE47C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«Интернет»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(далее - официальный сайт) проекта стратегии, проекта плана мероприятий с указанием следующей информации: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1) срок начала и завершения проведения общественного обсуждения проекта стратегии, проекта плана мероприятий;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2) юридический адрес и электронный адрес </w:t>
      </w:r>
      <w:r w:rsidR="008D494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Администрации </w:t>
      </w:r>
      <w:r w:rsidR="008C57A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Алгатуйского</w:t>
      </w:r>
      <w:r w:rsidR="00F82BD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8D494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контактный телефон </w:t>
      </w:r>
      <w:r w:rsidR="008D494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специалиста Администрации, ответственного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за свод предложений и замечаний;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3) порядок направления предложений и замечаний к проекту стратегии, проекту плана мероприятий;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4) требования к предложениям и замечаниям граждан.</w:t>
      </w:r>
    </w:p>
    <w:p w:rsidR="002F23DC" w:rsidRPr="002C1B62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3. </w:t>
      </w:r>
      <w:r w:rsidR="00F3209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Специалист Администрации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размещает на официальном сайте проект стратегии, проект плана мероприятий, а также информацию, </w:t>
      </w:r>
      <w:r w:rsidRP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указанную в </w:t>
      </w:r>
      <w:hyperlink w:anchor="Par43" w:history="1">
        <w:r w:rsidRPr="002C1B62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пункте 2</w:t>
        </w:r>
      </w:hyperlink>
      <w:r w:rsidRP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настоящего Порядка (далее - информация), не позднее чем за три календарных дня до начала проведения общественного обсуждения.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12" w:name="Par777"/>
      <w:bookmarkEnd w:id="12"/>
      <w:r w:rsidRP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4. Общественное обсуждение проекта стратегии проводится в течение тридцати календарных дней со дня размещения на официальном сайте проекта стратегии и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информации.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13" w:name="Par778"/>
      <w:bookmarkEnd w:id="13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5. Общественное обсуждение проекта плана мероприятий проводится в течение двадцати календарных дней со дня размещения на официальном сайте проекта плана мероприятий и информации.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6. Предложения и замечания граждан к проекту стратегии, проекту плана мероприятий, направленные в электронной форме, должны быть оформлены в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формате .</w:t>
      </w:r>
      <w:proofErr w:type="spellStart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doc</w:t>
      </w:r>
      <w:proofErr w:type="spellEnd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/.</w:t>
      </w:r>
      <w:proofErr w:type="spellStart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docx</w:t>
      </w:r>
      <w:proofErr w:type="spellEnd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/.</w:t>
      </w:r>
      <w:proofErr w:type="spellStart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rtf</w:t>
      </w:r>
      <w:proofErr w:type="spellEnd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/.</w:t>
      </w:r>
      <w:proofErr w:type="spellStart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pdf</w:t>
      </w:r>
      <w:proofErr w:type="spellEnd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и содержать фамилию, имя, отчество (при наличии) гражданина, почтовый адрес, суть предложения или замечания, дату. В случае необходимости в подтверждение своих доводов гражданин прилагает документы и материалы в электронной форме в формате .</w:t>
      </w:r>
      <w:proofErr w:type="spellStart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doc</w:t>
      </w:r>
      <w:proofErr w:type="spellEnd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/.</w:t>
      </w:r>
      <w:proofErr w:type="spellStart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docx</w:t>
      </w:r>
      <w:proofErr w:type="spellEnd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/.</w:t>
      </w:r>
      <w:proofErr w:type="spellStart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rtf</w:t>
      </w:r>
      <w:proofErr w:type="spellEnd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/.</w:t>
      </w:r>
      <w:proofErr w:type="spellStart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pdf</w:t>
      </w:r>
      <w:proofErr w:type="spellEnd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7. Предложения и замечания граждан к проекту стратегии, проекту плана мероприятий, поступившие в письменной форме на бумажном носителе, в обязательном порядке должны содержать фамилию, имя, отчество (при наличии) гражданина, почтовый адрес, суть предложения, личную подпись и дату. В случае необходимости в подтверждение своих доводов гражданин прилагает документы и материалы либо их копии.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Предложения и замечания граждан к проекту стратегии, проекту плана мероприятий, поступившие после срока завершения проведения общественного обсуждения проекта стратегии, не учитываются при его доработке.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8. Предложения и замечания граждан к проекту стратегии, проекту плана мероприятий носят рекомендательный характер.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14" w:name="Par783"/>
      <w:bookmarkEnd w:id="14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9. После истечения срока </w:t>
      </w:r>
      <w:r w:rsidRP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завершения проведения общественного обсуждения проекта стратегии, указанного в </w:t>
      </w:r>
      <w:hyperlink w:anchor="Par777" w:history="1">
        <w:r w:rsidRPr="002C1B62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пункте 4</w:t>
        </w:r>
      </w:hyperlink>
      <w:r w:rsidRP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настоящего Порядка, </w:t>
      </w:r>
      <w:r w:rsidR="00F3209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специалист Администрации </w:t>
      </w:r>
      <w:r w:rsidRP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основании поступивших предложений и замечаний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граждан к проекту стратегии в течение тридцати календарных дней дорабатывает проект стратегии, а также готовит сводную информацию о поступивших предложениях и замечаниях по итогам проведения общественного обсуждения проекта стратегии за подписью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главы </w:t>
      </w:r>
      <w:r w:rsidR="008C57A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Алгатуйского</w:t>
      </w:r>
      <w:r w:rsidR="00F82BD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 w:rsidR="00F3209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F3209A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15" w:name="Par785"/>
      <w:bookmarkEnd w:id="15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10. После истечения срока завершения проведения общественного обсуждения проекта плана мероприятий, указанного в </w:t>
      </w:r>
      <w:hyperlink w:anchor="Par778" w:history="1">
        <w:r w:rsidRPr="002C1B62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пункте 5</w:t>
        </w:r>
      </w:hyperlink>
      <w:r w:rsidRP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настоя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щего Порядка, уполномоченный орган на основании поступивших предложений и замечаний граждан к проекту плана мероприятий в течение десяти календарных дней дорабатывает проект плана мероприятий, а также готовит сводную информацию о поступивших предложениях и замечаниях по итогам проведения общественного обсуждения проекта плана мероприятий за подписью 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главы </w:t>
      </w:r>
      <w:r w:rsidR="008C57A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Алгатуйского</w:t>
      </w:r>
      <w:r w:rsidR="00F82BD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 w:rsidR="00F3209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C1B62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11. Сводная информация о поступивших предложениях и замечаниях по итогам проведения </w:t>
      </w:r>
      <w:r w:rsidRP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общественного обсуждения проекта стратегии, проекта плана мероприятий, указанная в </w:t>
      </w:r>
      <w:hyperlink w:anchor="Par783" w:history="1">
        <w:r w:rsidRPr="002C1B62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пунктах 9</w:t>
        </w:r>
      </w:hyperlink>
      <w:r w:rsidRP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и </w:t>
      </w:r>
      <w:hyperlink w:anchor="Par785" w:history="1">
        <w:r w:rsidRPr="002C1B62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10</w:t>
        </w:r>
      </w:hyperlink>
      <w:r w:rsidR="00F3209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настоящего Порядка, готовится специалистом Администрации </w:t>
      </w:r>
      <w:r w:rsidRP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 форме приложения к настоящему Порядку.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Сводная информация о поступивших предложениях и замечаниях по итогам проведения общественного обсуждения проекта стратегии, проекта плана мероприятий размещается </w:t>
      </w:r>
      <w:r w:rsidR="00F3209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специалистом Администрации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на официальном сайте не позднее чем через три месяца после истечения срока завершения проведения общественного обсуждения.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31887" w:rsidRDefault="00131887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D42281" w:rsidRDefault="00D42281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Приложение</w:t>
      </w:r>
    </w:p>
    <w:p w:rsidR="002C1B62" w:rsidRDefault="002F23D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 Поряд</w:t>
      </w:r>
      <w:r w:rsid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ку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проведения общественного обсуждения </w:t>
      </w:r>
    </w:p>
    <w:p w:rsidR="002F23DC" w:rsidRPr="0026379C" w:rsidRDefault="002C1B62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проекта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стратегии социально-экономического развития</w:t>
      </w:r>
    </w:p>
    <w:p w:rsidR="0088547A" w:rsidRDefault="008C57A1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Алгатуйского</w:t>
      </w:r>
      <w:r w:rsidR="00F82BD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сельского поселения </w:t>
      </w:r>
    </w:p>
    <w:p w:rsidR="002C1B62" w:rsidRDefault="002C1B62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 плана мероприятий по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реализации стратегии </w:t>
      </w:r>
    </w:p>
    <w:p w:rsidR="002C1B62" w:rsidRDefault="002C1B62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социально-экономического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развития </w:t>
      </w:r>
    </w:p>
    <w:p w:rsidR="002F23DC" w:rsidRDefault="00F3209A" w:rsidP="0088547A">
      <w:pPr>
        <w:autoSpaceDE w:val="0"/>
        <w:autoSpaceDN w:val="0"/>
        <w:adjustRightInd w:val="0"/>
        <w:ind w:left="5664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8C57A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Алгатуйского</w:t>
      </w:r>
      <w:r w:rsidR="00F82BD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</w:p>
    <w:p w:rsidR="00F3209A" w:rsidRPr="0026379C" w:rsidRDefault="00F3209A" w:rsidP="0088547A">
      <w:pPr>
        <w:autoSpaceDE w:val="0"/>
        <w:autoSpaceDN w:val="0"/>
        <w:adjustRightInd w:val="0"/>
        <w:ind w:left="5664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СВОДНАЯ ИНФОРМАЦИЯ</w:t>
      </w: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 ПОСТУПИВШИХ ПРЕДЛОЖЕНИЯХ И ЗА</w:t>
      </w:r>
      <w:r w:rsid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МЕЧАНИЯХ ПО ИТОГАМ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ПРОВЕДЕНИЯ ОБЩЕСТВЕННО</w:t>
      </w:r>
      <w:r w:rsid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ГО ОБСУЖДЕНИЯ ПРОЕКТА СТРАТЕГИИ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СОЦИАЛЬНО-ЭКОНОМИЧЕСКОГО РАЗВИТИЯ </w:t>
      </w:r>
      <w:r w:rsidR="008C57A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АЛГАТУЙСКОГО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</w:t>
      </w:r>
      <w:r w:rsid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ПРОЕКТА ПЛАНА МЕРО</w:t>
      </w:r>
      <w:r w:rsid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ПРИЯТИЙ ПО РЕАЛИЗАЦИИ СТРАТЕГИИ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СОЦИАЛЬНО-ЭКОНОМИЧЕСКОГО РАЗВИТИЯ</w:t>
      </w:r>
      <w:r w:rsid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8C57A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АЛГАТУЙСКОГО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2F23DC" w:rsidRPr="0026379C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13"/>
        <w:gridCol w:w="4881"/>
      </w:tblGrid>
      <w:tr w:rsidR="002F23DC" w:rsidRPr="002C1B62" w:rsidTr="002C1B62">
        <w:tc>
          <w:tcPr>
            <w:tcW w:w="2606" w:type="pct"/>
          </w:tcPr>
          <w:p w:rsidR="002F23DC" w:rsidRPr="002C1B62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2C1B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Наименование проекта</w:t>
            </w:r>
          </w:p>
        </w:tc>
        <w:tc>
          <w:tcPr>
            <w:tcW w:w="2394" w:type="pct"/>
          </w:tcPr>
          <w:p w:rsidR="002F23DC" w:rsidRPr="002C1B62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8D4949" w:rsidRPr="002C1B62" w:rsidTr="002C1B62">
        <w:tc>
          <w:tcPr>
            <w:tcW w:w="2606" w:type="pct"/>
          </w:tcPr>
          <w:p w:rsidR="008D4949" w:rsidRPr="002C1B62" w:rsidRDefault="008D4949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Администрация </w:t>
            </w:r>
            <w:r w:rsidR="00896C5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Алгатуйского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сельского поселения</w:t>
            </w:r>
          </w:p>
        </w:tc>
        <w:tc>
          <w:tcPr>
            <w:tcW w:w="2394" w:type="pct"/>
          </w:tcPr>
          <w:p w:rsidR="008D4949" w:rsidRPr="002C1B62" w:rsidRDefault="008D4949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C1B62" w:rsidTr="002C1B62">
        <w:tc>
          <w:tcPr>
            <w:tcW w:w="2606" w:type="pct"/>
          </w:tcPr>
          <w:p w:rsidR="002F23DC" w:rsidRPr="002C1B62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2C1B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Дата начала и завершения проведения общественного обсуждения проекта стратегии социально-экономического развития </w:t>
            </w:r>
            <w:r w:rsidR="00896C5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Алгатуйского</w:t>
            </w:r>
            <w:r w:rsidR="00F82BD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="0088547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сельского поселения </w:t>
            </w:r>
            <w:r w:rsidR="002C1B62" w:rsidRPr="002C1B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(далее</w:t>
            </w:r>
            <w:r w:rsidRPr="002C1B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- стратегия) и проекта плана мероприятий по реализации стратегии социально-экономического развития </w:t>
            </w:r>
            <w:r w:rsidR="00896C5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Алгатуйского</w:t>
            </w:r>
            <w:r w:rsidR="00F82BD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="0088547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сельского поселения</w:t>
            </w:r>
            <w:r w:rsidR="00F82BD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="002C1B62" w:rsidRPr="002C1B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(</w:t>
            </w:r>
            <w:r w:rsidRPr="002C1B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далее - план мероприятий)</w:t>
            </w:r>
          </w:p>
        </w:tc>
        <w:tc>
          <w:tcPr>
            <w:tcW w:w="2394" w:type="pct"/>
          </w:tcPr>
          <w:p w:rsidR="002F23DC" w:rsidRPr="002C1B62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C1B62" w:rsidTr="002C1B62">
        <w:tc>
          <w:tcPr>
            <w:tcW w:w="2606" w:type="pct"/>
          </w:tcPr>
          <w:p w:rsidR="002F23DC" w:rsidRPr="002C1B62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2C1B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Место размещения проекта стратегии и проекта плана мероприятий (наименование официального сайта (раздела сайта) в информационно-телекоммуникационной сети </w:t>
            </w:r>
            <w:r w:rsidR="004D05D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2C1B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Интернет</w:t>
            </w:r>
            <w:r w:rsidR="004D05D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  <w:r w:rsidRPr="002C1B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)</w:t>
            </w:r>
          </w:p>
        </w:tc>
        <w:tc>
          <w:tcPr>
            <w:tcW w:w="2394" w:type="pct"/>
          </w:tcPr>
          <w:p w:rsidR="002F23DC" w:rsidRPr="002C1B62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C1B62" w:rsidTr="002C1B62">
        <w:tc>
          <w:tcPr>
            <w:tcW w:w="2606" w:type="pct"/>
          </w:tcPr>
          <w:p w:rsidR="002F23DC" w:rsidRPr="002C1B62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2C1B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Дата официального опубликования извещения о проведении общественного обсуждения проекта стратегии и проекта плана мероприятий</w:t>
            </w:r>
          </w:p>
        </w:tc>
        <w:tc>
          <w:tcPr>
            <w:tcW w:w="2394" w:type="pct"/>
          </w:tcPr>
          <w:p w:rsidR="002F23DC" w:rsidRPr="002C1B62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</w:tbl>
    <w:p w:rsidR="002F23DC" w:rsidRPr="002C1B62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4"/>
        <w:gridCol w:w="2618"/>
        <w:gridCol w:w="2108"/>
        <w:gridCol w:w="2618"/>
        <w:gridCol w:w="2106"/>
      </w:tblGrid>
      <w:tr w:rsidR="002F23DC" w:rsidRPr="002C1B62" w:rsidTr="004D05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2C1B62" w:rsidRDefault="004D05D3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№</w:t>
            </w:r>
            <w:r w:rsidR="002F23DC" w:rsidRPr="002C1B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п/п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2C1B62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2C1B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Автор предложения (Ф.И.О., почтовый адрес физического лица)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2C1B62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2C1B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Содержание предложения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2C1B62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2C1B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Результат рассмотрения (учтено/отклонено, с обоснованием)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2C1B62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2C1B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Примечание</w:t>
            </w:r>
          </w:p>
        </w:tc>
      </w:tr>
      <w:tr w:rsidR="002F23DC" w:rsidRPr="0026379C" w:rsidTr="004D05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26379C" w:rsidRDefault="002F23DC" w:rsidP="007A3A97">
            <w:pPr>
              <w:autoSpaceDE w:val="0"/>
              <w:autoSpaceDN w:val="0"/>
              <w:adjustRightInd w:val="0"/>
              <w:ind w:firstLine="709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26379C" w:rsidRDefault="002F23DC" w:rsidP="007A3A97">
            <w:pPr>
              <w:autoSpaceDE w:val="0"/>
              <w:autoSpaceDN w:val="0"/>
              <w:adjustRightInd w:val="0"/>
              <w:ind w:firstLine="709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26379C" w:rsidRDefault="002F23DC" w:rsidP="007A3A97">
            <w:pPr>
              <w:autoSpaceDE w:val="0"/>
              <w:autoSpaceDN w:val="0"/>
              <w:adjustRightInd w:val="0"/>
              <w:ind w:firstLine="709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26379C" w:rsidRDefault="002F23DC" w:rsidP="007A3A97">
            <w:pPr>
              <w:autoSpaceDE w:val="0"/>
              <w:autoSpaceDN w:val="0"/>
              <w:adjustRightInd w:val="0"/>
              <w:ind w:firstLine="709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26379C" w:rsidRDefault="002F23DC" w:rsidP="007A3A97">
            <w:pPr>
              <w:autoSpaceDE w:val="0"/>
              <w:autoSpaceDN w:val="0"/>
              <w:adjustRightInd w:val="0"/>
              <w:ind w:firstLine="709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</w:tbl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7A3A97" w:rsidRDefault="007A3A97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7A3A97" w:rsidRDefault="007A3A97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Утвержден</w:t>
      </w:r>
    </w:p>
    <w:p w:rsidR="002F23DC" w:rsidRDefault="00E079A6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остановлением</w:t>
      </w:r>
      <w:r w:rsid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Администрации</w:t>
      </w:r>
    </w:p>
    <w:p w:rsidR="0088547A" w:rsidRDefault="008C57A1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Алгатуйского</w:t>
      </w:r>
      <w:r w:rsidR="00F82BD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сельского поселения </w:t>
      </w:r>
    </w:p>
    <w:p w:rsidR="002F23DC" w:rsidRDefault="004D05D3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от «___» _________ 2022 г. № ____</w:t>
      </w:r>
    </w:p>
    <w:p w:rsidR="004D05D3" w:rsidRPr="0026379C" w:rsidRDefault="004D05D3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bookmarkStart w:id="16" w:name="Par847"/>
      <w:bookmarkEnd w:id="16"/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ПОРЯДОК</w:t>
      </w:r>
    </w:p>
    <w:p w:rsidR="004D05D3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МОНИТОРИНГА И КОНТРОЛЯ РЕАЛИЗАЦИИ </w:t>
      </w:r>
    </w:p>
    <w:p w:rsidR="00E079A6" w:rsidRDefault="004D05D3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ДОКУМЕНТОВ </w:t>
      </w:r>
      <w:r w:rsidR="002F23DC"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СТРАТЕГИЧЕСКОГО ПЛАНИРОВАНИЯ </w:t>
      </w:r>
    </w:p>
    <w:p w:rsidR="002F23DC" w:rsidRPr="0026379C" w:rsidRDefault="008C57A1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АЛГАТУЙСКОГО</w:t>
      </w:r>
      <w:r w:rsidR="0088547A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СЕЛЬСКОГО ПОСЕЛЕНИЯ</w:t>
      </w:r>
    </w:p>
    <w:p w:rsidR="004D05D3" w:rsidRDefault="004D05D3" w:rsidP="007A3A97">
      <w:pPr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Глава 1. ОБЩИЕ ПОЛОЖЕНИЯ</w:t>
      </w:r>
    </w:p>
    <w:p w:rsidR="002F23DC" w:rsidRPr="0026379C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1. Настоящим Порядком устанавливаются правила осуществления мониторинга и контроля реализации документов стратегического планирования </w:t>
      </w:r>
      <w:r w:rsidR="008C57A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Алгатуйского</w:t>
      </w:r>
      <w:r w:rsidR="00F82BD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2. Целью мониторинга и контроля реализации документов стратегического планирования </w:t>
      </w:r>
      <w:r w:rsidR="008C57A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Алгатуйского 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сельского поселения </w:t>
      </w:r>
      <w:r w:rsid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вляется повышение эффективности функционирования системы стратегического планирования, осуществляемого на основе комплексной оценки основных социально-экономических и финансовых показателей, содержащихся в документах стратегического планирования, а также повышение эффективности деятельности участников стратегического планирования по достижению в установленные сроки запланированных показателей социально-экономического развития </w:t>
      </w:r>
      <w:r w:rsidR="008C57A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Алгатуйского</w:t>
      </w:r>
      <w:r w:rsidR="00F82BD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3. К документам стратегического планирования </w:t>
      </w:r>
      <w:r w:rsidR="008C57A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Алгатуйского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4D05D3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относятся: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1) стратегия социально-экономического развития </w:t>
      </w:r>
      <w:r w:rsidR="008C57A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Алгатуйского 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 w:rsidR="004D05D3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(далее - стратегия);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2) план мероприятий по реализации стратегии </w:t>
      </w:r>
      <w:r w:rsidR="008C57A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Алгатуйского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4D05D3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(далее - план мероприятий);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3) прогноз социально-экономического развития </w:t>
      </w:r>
      <w:r w:rsidR="008C57A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Алгатуйского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4D05D3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среднесрочный или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долгосрочный период;</w:t>
      </w:r>
    </w:p>
    <w:p w:rsidR="002F23DC" w:rsidRPr="0026379C" w:rsidRDefault="004D05D3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4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) бюджетный прогноз </w:t>
      </w:r>
      <w:r w:rsidR="008C57A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Алгатуйского</w:t>
      </w:r>
      <w:r w:rsidR="00F82BD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 w:rsidR="0088547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на долгосрочный период;</w:t>
      </w:r>
    </w:p>
    <w:p w:rsidR="002F23DC" w:rsidRPr="004D05D3" w:rsidRDefault="004D05D3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5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)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муниципальные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программы </w:t>
      </w:r>
      <w:r w:rsidR="008C57A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Алгатуйского</w:t>
      </w:r>
      <w:r w:rsidR="00F82BD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4. Мониторинг и контроль реализации </w:t>
      </w:r>
      <w:r w:rsidR="004D05D3" w:rsidRP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муниципальных </w:t>
      </w:r>
      <w:r w:rsidRP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программ </w:t>
      </w:r>
      <w:r w:rsidR="008C57A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Алгатуйского</w:t>
      </w:r>
      <w:r w:rsidR="00F82BD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 w:rsidR="0088547A" w:rsidRP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осуществляются в соответствии с требованиями </w:t>
      </w:r>
      <w:hyperlink r:id="rId7" w:history="1">
        <w:r w:rsidRPr="004D05D3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Положения</w:t>
        </w:r>
      </w:hyperlink>
      <w:r w:rsidRP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 порядке</w:t>
      </w:r>
      <w:r w:rsid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принятия решений о разработке муниципальных </w:t>
      </w:r>
      <w:r w:rsidRP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программ </w:t>
      </w:r>
      <w:r w:rsidR="008C57A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Алгатуйского</w:t>
      </w:r>
      <w:r w:rsidR="00F82BD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и их формирования и реализации, утвержденного постановлением </w:t>
      </w:r>
      <w:r w:rsid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Администрации </w:t>
      </w:r>
      <w:r w:rsidR="008C57A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Алгатуйского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88547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от </w:t>
      </w:r>
      <w:r w:rsidR="004D1F1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«31» 12.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20</w:t>
      </w:r>
      <w:r w:rsidR="004D1F1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15</w:t>
      </w:r>
      <w:r w:rsid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г. №</w:t>
      </w:r>
      <w:r w:rsidR="004D1F1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61-п</w:t>
      </w:r>
      <w:r w:rsid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Default="002F23DC" w:rsidP="007A3A97">
      <w:pPr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Глава 2. ПОРЯДОК МОНИТОРИНГА И КОНТРОЛЯ РЕАЛИЗАЦИИ СТРАТЕГИИ</w:t>
      </w:r>
      <w:r w:rsidR="004D05D3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И ПЛАНА МЕРОПРИЯТИЙ</w:t>
      </w:r>
    </w:p>
    <w:p w:rsidR="00D51C3F" w:rsidRPr="00D51C3F" w:rsidRDefault="00D51C3F" w:rsidP="007A3A97">
      <w:pPr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5. Мониторинг и контроль реализации стратегии осуществляются на основе анализа исполнения плана мероприятий и достижения ожидаемых результатов реализации стратегии.</w:t>
      </w:r>
    </w:p>
    <w:p w:rsidR="003222A4" w:rsidRPr="004D05D3" w:rsidRDefault="0088547A" w:rsidP="003222A4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6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</w:t>
      </w:r>
      <w:r w:rsid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Специалист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Администраци</w:t>
      </w:r>
      <w:r w:rsid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4D1F1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Алгатуйского</w:t>
      </w:r>
      <w:r w:rsidR="00F82BD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 w:rsid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</w:t>
      </w:r>
      <w:r w:rsidR="00C01F8A" w:rsidRP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0554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ответственный за </w:t>
      </w:r>
      <w:r w:rsid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разработку и реализацию документов стратегического планирования </w:t>
      </w:r>
      <w:r w:rsidR="004D1F1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Алгатуйского</w:t>
      </w:r>
      <w:r w:rsid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  <w:r w:rsidR="00C01F8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(далее </w:t>
      </w:r>
      <w:r w:rsid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–</w:t>
      </w:r>
      <w:r w:rsidR="00C01F8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специалист Администрации),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обеспечивает подготовку ежегодного </w:t>
      </w:r>
      <w:r w:rsidR="003222A4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отчет</w:t>
      </w:r>
      <w:r w:rsidR="003222A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</w:t>
      </w:r>
      <w:r w:rsidR="003222A4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 ходе исполнения плана </w:t>
      </w:r>
      <w:r w:rsidR="003222A4" w:rsidRP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мероприятий и отчет</w:t>
      </w:r>
      <w:r w:rsidR="003222A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</w:t>
      </w:r>
      <w:r w:rsidR="003222A4" w:rsidRP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 достижении ожидаемых результатов реализации стратегии по формам </w:t>
      </w:r>
      <w:hyperlink w:anchor="Par918" w:history="1">
        <w:r w:rsidR="003222A4" w:rsidRPr="004D05D3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(прилагаются)</w:t>
        </w:r>
      </w:hyperlink>
      <w:r w:rsidR="003222A4" w:rsidRP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не позднее 1 </w:t>
      </w:r>
      <w:r w:rsidR="003222A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мая</w:t>
      </w:r>
      <w:r w:rsidR="003222A4" w:rsidRP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года, следующего за отчетным.</w:t>
      </w:r>
    </w:p>
    <w:p w:rsidR="002F23DC" w:rsidRPr="0026379C" w:rsidRDefault="00C01F8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7</w:t>
      </w:r>
      <w:r w:rsidR="002F23DC" w:rsidRP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В целях контроля реализации стратегии и плана мероприятий по результатам мониторинга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специалист Администрации </w:t>
      </w:r>
      <w:r w:rsidR="007A3A97" w:rsidRP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при </w:t>
      </w:r>
      <w:r w:rsidR="002F23DC" w:rsidRP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необходимости </w:t>
      </w:r>
      <w:r w:rsidR="007A3A97" w:rsidRP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направляет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главе </w:t>
      </w:r>
      <w:r w:rsidR="004D1F1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Алгатуйского</w:t>
      </w:r>
      <w:r w:rsidR="00F82BD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сельского поселения </w:t>
      </w:r>
      <w:r w:rsidR="002F23DC" w:rsidRP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предложения о целесообразности корректировки стратегии и плана мероприятий.</w:t>
      </w:r>
    </w:p>
    <w:p w:rsidR="002F23DC" w:rsidRPr="0026379C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Глава 3. ПОРЯДОК МОНИТОРИНГА</w:t>
      </w:r>
      <w:r w:rsidR="00AF42E4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И КОНТРОЛЯ РЕАЛИЗАЦИИ </w:t>
      </w:r>
      <w:r w:rsidR="004D05D3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ПРОГНОЗА 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СОЦИАЛЬНО-ЭКОНОМИЧЕСКОГО РАЗВИТИЯ </w:t>
      </w:r>
      <w:r w:rsidR="004D1F1B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АЛГАТУЙСКОГО </w:t>
      </w:r>
      <w:r w:rsidR="00F65C08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СЕЛЬСКОГО ПОСЕЛЕНИЯ</w:t>
      </w:r>
      <w:r w:rsidR="004D05D3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НА </w:t>
      </w:r>
      <w:r w:rsidR="004D05D3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СРЕДНЕСРОЧНЫЙ ИЛИ ДОЛГОСРОЧНЫЙ 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ПЕРИОД, БЮДЖЕТНОГО ПРОГНОЗА</w:t>
      </w:r>
    </w:p>
    <w:p w:rsidR="002F23DC" w:rsidRPr="0026379C" w:rsidRDefault="004D1F1B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АЛГАТУЙСКОГ</w:t>
      </w:r>
      <w:r w:rsidR="00F65C08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СЕЛЬСКОГО ПОСЕЛЕНИЯ</w:t>
      </w:r>
      <w:r w:rsidR="004D05D3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="002F23DC"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НА ДОЛГОСРОЧНЫЙ ПЕРИОД</w:t>
      </w:r>
    </w:p>
    <w:p w:rsidR="002F23DC" w:rsidRPr="0026379C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C01F8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8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Ответственным за мониторинг и контроль реализации прогнозов социально-экономического развития </w:t>
      </w:r>
      <w:r w:rsidR="004D1F1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Алгатуйского</w:t>
      </w:r>
      <w:r w:rsidR="004B4CC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4B4CC3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</w:t>
      </w:r>
      <w:r w:rsidR="00AF42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среднесрочный или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долгосрочный период является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специалист Администрации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C01F8A" w:rsidRPr="0026379C" w:rsidRDefault="00C01F8A" w:rsidP="00C01F8A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9</w:t>
      </w:r>
      <w:r w:rsidR="002F23DC" w:rsidRP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Ответственным за мониторинг и контроль реализации бюджетного прогноза </w:t>
      </w:r>
      <w:r w:rsidR="004D1F1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Алгатуйского</w:t>
      </w:r>
      <w:r w:rsidR="00F82BD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4B4CC3" w:rsidRP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сельского поселения </w:t>
      </w:r>
      <w:r w:rsidR="002F23DC" w:rsidRP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долгосрочный период является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специалист Администрации </w:t>
      </w:r>
      <w:r w:rsidR="004D1F1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Алгатуйского</w:t>
      </w:r>
      <w:r w:rsidR="00F82BD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сельского поселения, </w:t>
      </w:r>
      <w:r w:rsidR="0020554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ответственный за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формирование и исполнение бюджета </w:t>
      </w:r>
      <w:r w:rsidR="004D1F1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Алгатуйского</w:t>
      </w:r>
      <w:r w:rsidR="00F82BD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380FAE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10</w:t>
      </w:r>
      <w:r w:rsidR="002F23DC" w:rsidRP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Мониторинг и контроль реализации прогнозов социально-экономического развития </w:t>
      </w:r>
      <w:r w:rsidR="004D1F1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Алгатуйского</w:t>
      </w:r>
      <w:r w:rsidR="00F82BD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4B4CC3" w:rsidRP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сельского поселения </w:t>
      </w:r>
      <w:r w:rsidR="002F23DC" w:rsidRP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</w:t>
      </w:r>
      <w:r w:rsidR="00AF42E4" w:rsidRP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среднесрочный</w:t>
      </w:r>
      <w:r w:rsidR="00AF42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или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долгосрочный </w:t>
      </w:r>
      <w:r w:rsidR="00AF42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период,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бюджетного прогноза </w:t>
      </w:r>
      <w:r w:rsidR="004D1F1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Алгатуйского</w:t>
      </w:r>
      <w:r w:rsidR="00F82BD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4B4CC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сельского поселения </w:t>
      </w:r>
      <w:r w:rsidR="00AF42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на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долгосрочный период осуществляются ежегодно на основе данных официального статистического наблюдения, бюджетной и налоговой отчетности путем оценки прогнозных параметров и их изменений, а также сопоставления с ранее утвержденными параметрами с указанием причин и факторов прогнозируемых изменений.</w:t>
      </w:r>
    </w:p>
    <w:p w:rsidR="00AF42E4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="00380FA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По результатам мониторинга и контроля реализации прогнозов социально-экономического развития </w:t>
      </w:r>
      <w:r w:rsidR="00696E1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Алгатуйского</w:t>
      </w:r>
      <w:r w:rsidR="00F82BD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4B4CC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 w:rsidR="004B4CC3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</w:t>
      </w:r>
      <w:r w:rsidR="00AF42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среднесрочный и </w:t>
      </w:r>
      <w:r w:rsidRP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долгосрочный период, бюджетного прогноза </w:t>
      </w:r>
      <w:r w:rsidR="00696E1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Алгатуйского</w:t>
      </w:r>
      <w:r w:rsidR="00F82BD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4B4CC3" w:rsidRP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сельского поселения </w:t>
      </w:r>
      <w:r w:rsidRP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долгосрочный период </w:t>
      </w:r>
      <w:r w:rsidR="00380FA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глава </w:t>
      </w:r>
      <w:r w:rsidR="00696E1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Алгатуйского</w:t>
      </w:r>
      <w:r w:rsidR="00F82BD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CE3B51" w:rsidRP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 w:rsidR="00AF42E4" w:rsidRP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принима</w:t>
      </w:r>
      <w:r w:rsidR="00380FA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ет</w:t>
      </w:r>
      <w:r w:rsidRP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решени</w:t>
      </w:r>
      <w:r w:rsidR="00380FA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</w:t>
      </w:r>
      <w:r w:rsidRP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по их корректировке.</w:t>
      </w:r>
    </w:p>
    <w:p w:rsidR="00131887" w:rsidRDefault="00131887" w:rsidP="007A3A97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Глава </w:t>
      </w:r>
      <w:r w:rsidR="00AF42E4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4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. ЗАКЛЮЧИТЕЛЬНЫЕ ПОЛОЖЕНИЯ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AF42E4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="00380FA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Результаты мониторинга реализации документов стратегического </w:t>
      </w:r>
      <w:r w:rsidRPr="00380FA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 xml:space="preserve">планирования </w:t>
      </w:r>
      <w:r w:rsidR="00696E1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Алгатуйского</w:t>
      </w:r>
      <w:r w:rsidR="00F82BD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CE3B51" w:rsidRPr="00380FA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сельского поселения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отражаются в ежегодном отчете </w:t>
      </w:r>
      <w:r w:rsid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главы </w:t>
      </w:r>
      <w:r w:rsidR="00696E1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Алгатуйского</w:t>
      </w:r>
      <w:r w:rsidR="00F82BD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 w:rsidR="00AF42E4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 результатах</w:t>
      </w:r>
      <w:r w:rsidR="00AF42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своей деятельности, о результатах деятельности Администрации </w:t>
      </w:r>
      <w:r w:rsidR="004D1F1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Алгатуйского</w:t>
      </w:r>
      <w:r w:rsidR="00F82BD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поселения.</w:t>
      </w:r>
      <w:r w:rsidR="00AF42E4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="00380FA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Ежегодный отчет </w:t>
      </w:r>
      <w:r w:rsid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главы</w:t>
      </w:r>
      <w:r w:rsidR="00380FA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4D1F1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Алгатуйского</w:t>
      </w:r>
      <w:r w:rsidR="00F82BD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 w:rsidR="00AF42E4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 результатах</w:t>
      </w:r>
      <w:r w:rsidR="00AF42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своей деятельности, о результатах деятельности Администрации </w:t>
      </w:r>
      <w:r w:rsidR="004D1F1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Алгатуйского</w:t>
      </w:r>
      <w:r w:rsidR="00F82BD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 w:rsidR="00AF42E4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AF42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длежит размещению на официальном сайте </w:t>
      </w:r>
      <w:r w:rsidR="000F45C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Администрации </w:t>
      </w:r>
      <w:r w:rsidR="004D1F1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Алгатуйского</w:t>
      </w:r>
      <w:r w:rsidR="00F82BD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 w:rsidR="000F45C1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 информаци</w:t>
      </w:r>
      <w:r w:rsidR="000F45C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онно-телекоммуникационной сети «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Интернет</w:t>
      </w:r>
      <w:r w:rsidR="000F45C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»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за исключением сведений, отнесенных к государственной, коммерческой, служебной и иной охраняемой законом тайне.</w:t>
      </w: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sectPr w:rsidR="000F45C1" w:rsidSect="00131887">
          <w:pgSz w:w="11905" w:h="16838"/>
          <w:pgMar w:top="1134" w:right="567" w:bottom="1134" w:left="1134" w:header="709" w:footer="709" w:gutter="0"/>
          <w:cols w:space="708"/>
          <w:docGrid w:linePitch="360"/>
        </w:sectPr>
      </w:pPr>
    </w:p>
    <w:p w:rsidR="002F23DC" w:rsidRPr="0026379C" w:rsidRDefault="002F23DC" w:rsidP="007A3A97">
      <w:pPr>
        <w:autoSpaceDE w:val="0"/>
        <w:autoSpaceDN w:val="0"/>
        <w:adjustRightInd w:val="0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 xml:space="preserve">Приложение </w:t>
      </w:r>
      <w:r w:rsidR="000F45C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№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</w:p>
    <w:p w:rsidR="000F45C1" w:rsidRDefault="002F23D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 Порядку мониторинга и контроля реализации </w:t>
      </w:r>
    </w:p>
    <w:p w:rsidR="000F45C1" w:rsidRDefault="000F45C1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документов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стратегического планирования </w:t>
      </w:r>
    </w:p>
    <w:p w:rsidR="002F23DC" w:rsidRPr="0026379C" w:rsidRDefault="00896C56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Алгатуйского </w:t>
      </w:r>
      <w:r w:rsid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</w:p>
    <w:p w:rsidR="0020554C" w:rsidRDefault="0020554C" w:rsidP="0020554C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0554C" w:rsidRPr="0026379C" w:rsidRDefault="0020554C" w:rsidP="0020554C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ОТЧЕТ</w:t>
      </w:r>
    </w:p>
    <w:p w:rsidR="0020554C" w:rsidRDefault="0020554C" w:rsidP="0020554C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 ХОДЕ ИСПОЛНЕНИЯ ПЛАНА МЕРОПРИЯТИЙ ПО РЕАЛИЗАЦИИ </w:t>
      </w:r>
    </w:p>
    <w:p w:rsidR="0020554C" w:rsidRDefault="0020554C" w:rsidP="0020554C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СТРАТЕГИИ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СОЦИАЛЬНО-ЭКОНОМИЧЕСКОГО РАЗВИТИЯ </w:t>
      </w:r>
    </w:p>
    <w:p w:rsidR="0020554C" w:rsidRPr="0026379C" w:rsidRDefault="00896C56" w:rsidP="0020554C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АЛГАТУЙСКОГО</w:t>
      </w:r>
      <w:r w:rsidR="0020554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20554C" w:rsidRPr="0026379C" w:rsidRDefault="0020554C" w:rsidP="0020554C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84"/>
        <w:gridCol w:w="2040"/>
        <w:gridCol w:w="2784"/>
        <w:gridCol w:w="2197"/>
        <w:gridCol w:w="2469"/>
        <w:gridCol w:w="1425"/>
        <w:gridCol w:w="1428"/>
      </w:tblGrid>
      <w:tr w:rsidR="0020554C" w:rsidRPr="0026379C" w:rsidTr="008D4949"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F45C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Наименование стратегической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цели, задачи, тактической цели, муниципальной</w:t>
            </w:r>
            <w:r w:rsidR="00F82BD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0F45C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программы, тактической задачи, комплекса мероприятий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F45C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Срок исполнения (этап, годы)</w:t>
            </w:r>
          </w:p>
        </w:tc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20554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F45C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Ответственны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й</w:t>
            </w:r>
            <w:r w:rsidRPr="000F45C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специалист Администрации </w:t>
            </w:r>
            <w:r w:rsidR="00896C5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Алгатуйского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сельского поселения</w:t>
            </w:r>
          </w:p>
        </w:tc>
        <w:tc>
          <w:tcPr>
            <w:tcW w:w="24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F45C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Ожидаемый эффект</w:t>
            </w:r>
          </w:p>
        </w:tc>
      </w:tr>
      <w:tr w:rsidR="0020554C" w:rsidRPr="0026379C" w:rsidTr="008D4949"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F45C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Результат реализации мероприятия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F45C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Наименование показателей, единица измерения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F45C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План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F45C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Факт</w:t>
            </w:r>
          </w:p>
        </w:tc>
      </w:tr>
      <w:tr w:rsidR="0020554C" w:rsidRPr="0026379C" w:rsidTr="008D4949"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0554C" w:rsidRPr="0026379C" w:rsidTr="008D4949"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0554C" w:rsidRPr="0026379C" w:rsidTr="008D4949"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</w:tbl>
    <w:p w:rsidR="0020554C" w:rsidRPr="0026379C" w:rsidRDefault="0020554C" w:rsidP="0020554C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D23E6" w:rsidRDefault="008D23E6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D23E6" w:rsidRDefault="008D23E6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D23E6" w:rsidRDefault="008D23E6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 xml:space="preserve">Приложение </w:t>
      </w:r>
      <w:r w:rsidR="00B04F6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№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</w:p>
    <w:p w:rsidR="00B04F6A" w:rsidRDefault="002F23D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 Порядку мониторинга и контроля реализации </w:t>
      </w:r>
    </w:p>
    <w:p w:rsidR="00B04F6A" w:rsidRDefault="00B04F6A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документов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стратегического планирования </w:t>
      </w:r>
    </w:p>
    <w:p w:rsidR="002F23DC" w:rsidRPr="0026379C" w:rsidRDefault="00696E1A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Алгатуйского</w:t>
      </w:r>
      <w:r w:rsidR="00F82BD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</w:p>
    <w:p w:rsidR="002F23DC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B04F6A" w:rsidRPr="0026379C" w:rsidRDefault="00B04F6A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ОТЧЕТ</w:t>
      </w:r>
    </w:p>
    <w:p w:rsidR="00B04F6A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 ДОСТИЖЕНИИ ОЖИДАЕМЫХ РЕЗУЛЬТАТОВ РЕАЛИЗАЦИИ </w:t>
      </w:r>
    </w:p>
    <w:p w:rsidR="00B04F6A" w:rsidRDefault="00B04F6A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СТРАТЕГИИ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СОЦИАЛЬНО-ЭКОНОМИЧЕСКОГО РАЗВИТИЯ </w:t>
      </w:r>
    </w:p>
    <w:p w:rsidR="002F23DC" w:rsidRPr="0026379C" w:rsidRDefault="00696E1A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АЛГАТУЙСКОГО</w:t>
      </w:r>
      <w:r w:rsid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(</w:t>
      </w:r>
      <w:r w:rsidR="00B04F6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далее – стратегия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)</w:t>
      </w:r>
    </w:p>
    <w:p w:rsidR="002F23DC" w:rsidRPr="0026379C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9"/>
        <w:gridCol w:w="5958"/>
        <w:gridCol w:w="1750"/>
        <w:gridCol w:w="1749"/>
        <w:gridCol w:w="4901"/>
      </w:tblGrid>
      <w:tr w:rsidR="002F23DC" w:rsidRPr="0026379C" w:rsidTr="00B04F6A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B04F6A" w:rsidRDefault="00B04F6A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№</w:t>
            </w:r>
            <w:r w:rsidR="002F23DC" w:rsidRPr="00B04F6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п/п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B04F6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B04F6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Ожидаемый результат реализации стратегии, единица измерения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B04F6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B04F6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План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B04F6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B04F6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Факт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B04F6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B04F6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Обоснование причин отклонения</w:t>
            </w:r>
          </w:p>
        </w:tc>
      </w:tr>
      <w:tr w:rsidR="002F23DC" w:rsidRPr="0026379C" w:rsidTr="00B04F6A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B04F6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B04F6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B04F6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B04F6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B04F6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B04F6A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B04F6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B04F6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B04F6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B04F6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B04F6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</w:tbl>
    <w:p w:rsidR="000F45C1" w:rsidRDefault="000F45C1" w:rsidP="00F82BD2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sectPr w:rsidR="000F45C1" w:rsidSect="00131887">
          <w:pgSz w:w="16838" w:h="11905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065CB7" w:rsidRPr="0026379C" w:rsidRDefault="00065CB7" w:rsidP="00F82B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sectPr w:rsidR="00065CB7" w:rsidRPr="0026379C" w:rsidSect="000F45C1">
      <w:pgSz w:w="11905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altName w:val="Century Schoolbook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D1F5D"/>
    <w:multiLevelType w:val="hybridMultilevel"/>
    <w:tmpl w:val="B0D0C45E"/>
    <w:lvl w:ilvl="0" w:tplc="FAAEA50C">
      <w:start w:val="1"/>
      <w:numFmt w:val="decimal"/>
      <w:lvlText w:val="%1."/>
      <w:lvlJc w:val="left"/>
      <w:pPr>
        <w:ind w:left="1437" w:hanging="444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34A"/>
    <w:rsid w:val="0000408F"/>
    <w:rsid w:val="00011588"/>
    <w:rsid w:val="0001234F"/>
    <w:rsid w:val="000304EB"/>
    <w:rsid w:val="00033424"/>
    <w:rsid w:val="00034297"/>
    <w:rsid w:val="00035ED1"/>
    <w:rsid w:val="000432E8"/>
    <w:rsid w:val="00065CB7"/>
    <w:rsid w:val="0008384F"/>
    <w:rsid w:val="000A766A"/>
    <w:rsid w:val="000C34E4"/>
    <w:rsid w:val="000C6E08"/>
    <w:rsid w:val="000D2D1D"/>
    <w:rsid w:val="000D38FB"/>
    <w:rsid w:val="000F45C1"/>
    <w:rsid w:val="00102BFA"/>
    <w:rsid w:val="00112375"/>
    <w:rsid w:val="00123B62"/>
    <w:rsid w:val="00131887"/>
    <w:rsid w:val="001369E2"/>
    <w:rsid w:val="00144B75"/>
    <w:rsid w:val="00146D8D"/>
    <w:rsid w:val="00147E72"/>
    <w:rsid w:val="0018279B"/>
    <w:rsid w:val="001913CA"/>
    <w:rsid w:val="00194D87"/>
    <w:rsid w:val="0019630D"/>
    <w:rsid w:val="001963EE"/>
    <w:rsid w:val="001A0F41"/>
    <w:rsid w:val="001B35CC"/>
    <w:rsid w:val="001D0FB3"/>
    <w:rsid w:val="001F5BFE"/>
    <w:rsid w:val="001F631E"/>
    <w:rsid w:val="001F6A18"/>
    <w:rsid w:val="001F75F1"/>
    <w:rsid w:val="0020554C"/>
    <w:rsid w:val="00252BC2"/>
    <w:rsid w:val="0026379C"/>
    <w:rsid w:val="00265DDC"/>
    <w:rsid w:val="002A437E"/>
    <w:rsid w:val="002C1B62"/>
    <w:rsid w:val="002D7B4A"/>
    <w:rsid w:val="002F23DC"/>
    <w:rsid w:val="00302E62"/>
    <w:rsid w:val="003222A4"/>
    <w:rsid w:val="003256CA"/>
    <w:rsid w:val="00332732"/>
    <w:rsid w:val="0034063F"/>
    <w:rsid w:val="00351FB3"/>
    <w:rsid w:val="00353BC4"/>
    <w:rsid w:val="00363254"/>
    <w:rsid w:val="00380FAE"/>
    <w:rsid w:val="003923F1"/>
    <w:rsid w:val="00392AA1"/>
    <w:rsid w:val="00394746"/>
    <w:rsid w:val="0039781D"/>
    <w:rsid w:val="003B7318"/>
    <w:rsid w:val="003C6995"/>
    <w:rsid w:val="003E68DF"/>
    <w:rsid w:val="003F17F3"/>
    <w:rsid w:val="003F290A"/>
    <w:rsid w:val="00410F74"/>
    <w:rsid w:val="00422DD2"/>
    <w:rsid w:val="00435A42"/>
    <w:rsid w:val="00441495"/>
    <w:rsid w:val="00483B26"/>
    <w:rsid w:val="00487C8E"/>
    <w:rsid w:val="00490780"/>
    <w:rsid w:val="00492233"/>
    <w:rsid w:val="0049610D"/>
    <w:rsid w:val="004B1EC3"/>
    <w:rsid w:val="004B399B"/>
    <w:rsid w:val="004B4CC3"/>
    <w:rsid w:val="004B774F"/>
    <w:rsid w:val="004C7E67"/>
    <w:rsid w:val="004D05D3"/>
    <w:rsid w:val="004D180C"/>
    <w:rsid w:val="004D1F1B"/>
    <w:rsid w:val="004E20D7"/>
    <w:rsid w:val="004E48B9"/>
    <w:rsid w:val="004F207A"/>
    <w:rsid w:val="00503110"/>
    <w:rsid w:val="00511CF9"/>
    <w:rsid w:val="0052038F"/>
    <w:rsid w:val="00523BDD"/>
    <w:rsid w:val="00525C24"/>
    <w:rsid w:val="00535BB7"/>
    <w:rsid w:val="005419CA"/>
    <w:rsid w:val="00565E4B"/>
    <w:rsid w:val="0057034A"/>
    <w:rsid w:val="005875C7"/>
    <w:rsid w:val="0059137E"/>
    <w:rsid w:val="00595B7C"/>
    <w:rsid w:val="006067D0"/>
    <w:rsid w:val="00612044"/>
    <w:rsid w:val="0063209E"/>
    <w:rsid w:val="00632434"/>
    <w:rsid w:val="00635A12"/>
    <w:rsid w:val="00636A94"/>
    <w:rsid w:val="00650A2F"/>
    <w:rsid w:val="00670D7A"/>
    <w:rsid w:val="00686B61"/>
    <w:rsid w:val="00696C78"/>
    <w:rsid w:val="00696E1A"/>
    <w:rsid w:val="006B2AEF"/>
    <w:rsid w:val="006C5A07"/>
    <w:rsid w:val="006F13A1"/>
    <w:rsid w:val="006F3388"/>
    <w:rsid w:val="006F6C42"/>
    <w:rsid w:val="00725AF4"/>
    <w:rsid w:val="007521D8"/>
    <w:rsid w:val="00757891"/>
    <w:rsid w:val="00765676"/>
    <w:rsid w:val="007A3A97"/>
    <w:rsid w:val="007B3F0B"/>
    <w:rsid w:val="007C2814"/>
    <w:rsid w:val="007C6312"/>
    <w:rsid w:val="007E5C37"/>
    <w:rsid w:val="00802F2D"/>
    <w:rsid w:val="00831583"/>
    <w:rsid w:val="00836C0E"/>
    <w:rsid w:val="00864C89"/>
    <w:rsid w:val="00865B58"/>
    <w:rsid w:val="008819F3"/>
    <w:rsid w:val="0088547A"/>
    <w:rsid w:val="00896C56"/>
    <w:rsid w:val="008A4EAC"/>
    <w:rsid w:val="008C329C"/>
    <w:rsid w:val="008C57A1"/>
    <w:rsid w:val="008D23E6"/>
    <w:rsid w:val="008D4949"/>
    <w:rsid w:val="008E489F"/>
    <w:rsid w:val="008F2398"/>
    <w:rsid w:val="008F34AF"/>
    <w:rsid w:val="009015A3"/>
    <w:rsid w:val="00903143"/>
    <w:rsid w:val="00913446"/>
    <w:rsid w:val="009212BC"/>
    <w:rsid w:val="0093261D"/>
    <w:rsid w:val="00956F1D"/>
    <w:rsid w:val="0096185E"/>
    <w:rsid w:val="00965211"/>
    <w:rsid w:val="009B4AA2"/>
    <w:rsid w:val="009B501E"/>
    <w:rsid w:val="009C58F3"/>
    <w:rsid w:val="009D2B2D"/>
    <w:rsid w:val="009E3C8D"/>
    <w:rsid w:val="009F331A"/>
    <w:rsid w:val="009F575C"/>
    <w:rsid w:val="00A02779"/>
    <w:rsid w:val="00A23498"/>
    <w:rsid w:val="00A3399A"/>
    <w:rsid w:val="00A362D6"/>
    <w:rsid w:val="00A440A7"/>
    <w:rsid w:val="00A4680B"/>
    <w:rsid w:val="00A77A30"/>
    <w:rsid w:val="00A91AB9"/>
    <w:rsid w:val="00A92296"/>
    <w:rsid w:val="00AA54E2"/>
    <w:rsid w:val="00AA700B"/>
    <w:rsid w:val="00AB72C0"/>
    <w:rsid w:val="00AF1BCE"/>
    <w:rsid w:val="00AF42E4"/>
    <w:rsid w:val="00AF59CA"/>
    <w:rsid w:val="00B01378"/>
    <w:rsid w:val="00B04F6A"/>
    <w:rsid w:val="00B052A7"/>
    <w:rsid w:val="00B17239"/>
    <w:rsid w:val="00B40A22"/>
    <w:rsid w:val="00B43CBF"/>
    <w:rsid w:val="00B475DD"/>
    <w:rsid w:val="00B53704"/>
    <w:rsid w:val="00B70E4A"/>
    <w:rsid w:val="00B90D30"/>
    <w:rsid w:val="00B91C90"/>
    <w:rsid w:val="00BB615B"/>
    <w:rsid w:val="00BC2D16"/>
    <w:rsid w:val="00BC4ABC"/>
    <w:rsid w:val="00BD2A3B"/>
    <w:rsid w:val="00BD47F8"/>
    <w:rsid w:val="00BD5CCA"/>
    <w:rsid w:val="00C00F8A"/>
    <w:rsid w:val="00C01C49"/>
    <w:rsid w:val="00C01F8A"/>
    <w:rsid w:val="00C13B77"/>
    <w:rsid w:val="00C21C53"/>
    <w:rsid w:val="00C22907"/>
    <w:rsid w:val="00C32B8A"/>
    <w:rsid w:val="00C356FD"/>
    <w:rsid w:val="00C375E1"/>
    <w:rsid w:val="00C56393"/>
    <w:rsid w:val="00C60100"/>
    <w:rsid w:val="00C80199"/>
    <w:rsid w:val="00C811EA"/>
    <w:rsid w:val="00C87FA4"/>
    <w:rsid w:val="00C9791B"/>
    <w:rsid w:val="00C97C75"/>
    <w:rsid w:val="00C97CA5"/>
    <w:rsid w:val="00CE3B51"/>
    <w:rsid w:val="00D03E5A"/>
    <w:rsid w:val="00D1013B"/>
    <w:rsid w:val="00D235EA"/>
    <w:rsid w:val="00D27576"/>
    <w:rsid w:val="00D42281"/>
    <w:rsid w:val="00D51C3F"/>
    <w:rsid w:val="00D63A8D"/>
    <w:rsid w:val="00D84603"/>
    <w:rsid w:val="00D95D4B"/>
    <w:rsid w:val="00DA320B"/>
    <w:rsid w:val="00DA5651"/>
    <w:rsid w:val="00DB2E29"/>
    <w:rsid w:val="00DF2AE6"/>
    <w:rsid w:val="00E05A45"/>
    <w:rsid w:val="00E079A6"/>
    <w:rsid w:val="00E104D6"/>
    <w:rsid w:val="00E47F47"/>
    <w:rsid w:val="00E5260A"/>
    <w:rsid w:val="00E52E47"/>
    <w:rsid w:val="00E61AA2"/>
    <w:rsid w:val="00E624FB"/>
    <w:rsid w:val="00E654CD"/>
    <w:rsid w:val="00E77358"/>
    <w:rsid w:val="00EA7B42"/>
    <w:rsid w:val="00EC2B94"/>
    <w:rsid w:val="00EC6A91"/>
    <w:rsid w:val="00ED7EB0"/>
    <w:rsid w:val="00EE3EE1"/>
    <w:rsid w:val="00EE47C4"/>
    <w:rsid w:val="00EF5759"/>
    <w:rsid w:val="00EF5B88"/>
    <w:rsid w:val="00F06553"/>
    <w:rsid w:val="00F3209A"/>
    <w:rsid w:val="00F355E9"/>
    <w:rsid w:val="00F46A9A"/>
    <w:rsid w:val="00F62B2D"/>
    <w:rsid w:val="00F649E8"/>
    <w:rsid w:val="00F65C08"/>
    <w:rsid w:val="00F669BC"/>
    <w:rsid w:val="00F73466"/>
    <w:rsid w:val="00F81575"/>
    <w:rsid w:val="00F82BD2"/>
    <w:rsid w:val="00F83579"/>
    <w:rsid w:val="00F93CCF"/>
    <w:rsid w:val="00FB266F"/>
    <w:rsid w:val="00FC2A1B"/>
    <w:rsid w:val="00FD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36113"/>
  <w15:docId w15:val="{5E44F56E-E85B-494E-9669-E6999B5B4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34A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03E5A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58F3"/>
    <w:pPr>
      <w:spacing w:after="0" w:line="240" w:lineRule="auto"/>
    </w:pPr>
  </w:style>
  <w:style w:type="paragraph" w:customStyle="1" w:styleId="Style9">
    <w:name w:val="Style9"/>
    <w:basedOn w:val="a"/>
    <w:uiPriority w:val="99"/>
    <w:rsid w:val="00392AA1"/>
    <w:pPr>
      <w:autoSpaceDE w:val="0"/>
      <w:autoSpaceDN w:val="0"/>
      <w:adjustRightInd w:val="0"/>
      <w:spacing w:line="276" w:lineRule="exact"/>
      <w:ind w:firstLine="696"/>
      <w:jc w:val="both"/>
    </w:pPr>
    <w:rPr>
      <w:rFonts w:ascii="Times New Roman" w:hAnsi="Times New Roman" w:cs="Times New Roman"/>
      <w:color w:val="auto"/>
    </w:rPr>
  </w:style>
  <w:style w:type="paragraph" w:styleId="a4">
    <w:name w:val="List Paragraph"/>
    <w:basedOn w:val="a"/>
    <w:uiPriority w:val="34"/>
    <w:qFormat/>
    <w:rsid w:val="00686B61"/>
    <w:pPr>
      <w:ind w:left="720"/>
      <w:contextualSpacing/>
    </w:pPr>
  </w:style>
  <w:style w:type="paragraph" w:customStyle="1" w:styleId="a5">
    <w:name w:val="Нормальный стиль"/>
    <w:basedOn w:val="a"/>
    <w:link w:val="a6"/>
    <w:qFormat/>
    <w:rsid w:val="00686B61"/>
    <w:pPr>
      <w:widowControl/>
      <w:tabs>
        <w:tab w:val="left" w:pos="993"/>
      </w:tabs>
      <w:autoSpaceDE w:val="0"/>
      <w:autoSpaceDN w:val="0"/>
      <w:adjustRightInd w:val="0"/>
      <w:spacing w:line="228" w:lineRule="auto"/>
      <w:ind w:left="-142" w:firstLine="851"/>
      <w:jc w:val="both"/>
      <w:outlineLvl w:val="0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Нормальный стиль Знак"/>
    <w:basedOn w:val="a0"/>
    <w:link w:val="a5"/>
    <w:rsid w:val="00686B6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696C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5">
    <w:name w:val="Font Style15"/>
    <w:uiPriority w:val="99"/>
    <w:rsid w:val="00394746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D03E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D03E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23BD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23BDD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2D3A7CD7E062FFB93A244B14EA295428176DDA8F068F6F035F0417DD71AF34485BC837E01AC884C32C554D59D9BE2E7454E7D12DDC7360E90C14FBFACa1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21F2C18B41842BD58B3C195735AE54098C68081F06BED2DC9E5434283538AC6ADBFAE316F849B0FC5B69Ar0N2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0E221-9ED5-40D2-9926-854DD145E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5424</Words>
  <Characters>30917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economika</dc:creator>
  <cp:keywords/>
  <dc:description/>
  <cp:lastModifiedBy>Элемент</cp:lastModifiedBy>
  <cp:revision>9</cp:revision>
  <cp:lastPrinted>2022-08-11T06:52:00Z</cp:lastPrinted>
  <dcterms:created xsi:type="dcterms:W3CDTF">2022-08-11T02:59:00Z</dcterms:created>
  <dcterms:modified xsi:type="dcterms:W3CDTF">2022-08-11T06:52:00Z</dcterms:modified>
</cp:coreProperties>
</file>