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DC" w:rsidRDefault="00595FDC" w:rsidP="00595FDC">
      <w:pPr>
        <w:rPr>
          <w:sz w:val="24"/>
          <w:szCs w:val="24"/>
        </w:rPr>
      </w:pPr>
      <w:r w:rsidRPr="008016F0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595FDC" w:rsidRPr="000E7B41" w:rsidRDefault="00595FDC" w:rsidP="00595FDC">
      <w:pPr>
        <w:spacing w:line="276" w:lineRule="auto"/>
        <w:rPr>
          <w:b/>
        </w:rPr>
      </w:pPr>
      <w:r w:rsidRPr="000E7B41">
        <w:rPr>
          <w:b/>
        </w:rPr>
        <w:t xml:space="preserve">              </w:t>
      </w:r>
      <w:r w:rsidR="00664214" w:rsidRPr="000E7B41">
        <w:rPr>
          <w:b/>
        </w:rPr>
        <w:t xml:space="preserve">                         И</w:t>
      </w:r>
      <w:r w:rsidRPr="000E7B41">
        <w:rPr>
          <w:b/>
        </w:rPr>
        <w:t>РКУТСКАЯ ОБЛАСТЬ</w:t>
      </w:r>
    </w:p>
    <w:p w:rsidR="00595FDC" w:rsidRPr="000E7B41" w:rsidRDefault="00595FDC" w:rsidP="00595FDC">
      <w:pPr>
        <w:spacing w:line="276" w:lineRule="auto"/>
        <w:rPr>
          <w:b/>
        </w:rPr>
      </w:pPr>
      <w:r w:rsidRPr="000E7B41">
        <w:rPr>
          <w:b/>
        </w:rPr>
        <w:t xml:space="preserve">                  </w:t>
      </w:r>
      <w:r w:rsidR="00664214" w:rsidRPr="000E7B41">
        <w:rPr>
          <w:b/>
        </w:rPr>
        <w:t xml:space="preserve">                      </w:t>
      </w:r>
      <w:r w:rsidRPr="000E7B41">
        <w:rPr>
          <w:b/>
        </w:rPr>
        <w:t>ТУЛУНСКИЙ РАЙОН</w:t>
      </w:r>
    </w:p>
    <w:p w:rsidR="00595FDC" w:rsidRPr="000E7B41" w:rsidRDefault="00595FDC" w:rsidP="00595FDC">
      <w:pPr>
        <w:spacing w:line="276" w:lineRule="auto"/>
        <w:rPr>
          <w:b/>
        </w:rPr>
      </w:pPr>
      <w:r w:rsidRPr="000E7B41">
        <w:rPr>
          <w:b/>
        </w:rPr>
        <w:t xml:space="preserve">                  </w:t>
      </w:r>
      <w:r w:rsidR="00664214" w:rsidRPr="000E7B41">
        <w:rPr>
          <w:b/>
        </w:rPr>
        <w:t xml:space="preserve">                       </w:t>
      </w:r>
      <w:r w:rsidRPr="000E7B41">
        <w:rPr>
          <w:b/>
        </w:rPr>
        <w:t>АДМИНИСТРАЦИЯ</w:t>
      </w:r>
    </w:p>
    <w:p w:rsidR="00595FDC" w:rsidRPr="000E7B41" w:rsidRDefault="00595FDC" w:rsidP="00595FDC">
      <w:pPr>
        <w:spacing w:line="276" w:lineRule="auto"/>
        <w:rPr>
          <w:b/>
        </w:rPr>
      </w:pPr>
      <w:r w:rsidRPr="000E7B41">
        <w:rPr>
          <w:b/>
        </w:rPr>
        <w:t xml:space="preserve">     </w:t>
      </w:r>
      <w:r w:rsidR="00664214" w:rsidRPr="000E7B41">
        <w:rPr>
          <w:b/>
        </w:rPr>
        <w:t xml:space="preserve">                   </w:t>
      </w:r>
      <w:proofErr w:type="spellStart"/>
      <w:r w:rsidRPr="000E7B41">
        <w:rPr>
          <w:b/>
        </w:rPr>
        <w:t>Алгатуйского</w:t>
      </w:r>
      <w:proofErr w:type="spellEnd"/>
      <w:r w:rsidR="001D1CB9" w:rsidRPr="000E7B41">
        <w:rPr>
          <w:b/>
        </w:rPr>
        <w:t xml:space="preserve"> </w:t>
      </w:r>
      <w:r w:rsidRPr="000E7B41">
        <w:rPr>
          <w:b/>
        </w:rPr>
        <w:t>сельского поселения</w:t>
      </w:r>
    </w:p>
    <w:p w:rsidR="00595FDC" w:rsidRPr="000E7B41" w:rsidRDefault="00595FDC" w:rsidP="00595FDC">
      <w:pPr>
        <w:spacing w:line="276" w:lineRule="auto"/>
        <w:rPr>
          <w:b/>
        </w:rPr>
      </w:pPr>
      <w:r w:rsidRPr="000E7B41">
        <w:rPr>
          <w:b/>
        </w:rPr>
        <w:t xml:space="preserve">                                             </w:t>
      </w:r>
    </w:p>
    <w:p w:rsidR="00595FDC" w:rsidRPr="000E7B41" w:rsidRDefault="00595FDC" w:rsidP="00595FDC">
      <w:pPr>
        <w:spacing w:line="276" w:lineRule="auto"/>
        <w:rPr>
          <w:b/>
        </w:rPr>
      </w:pPr>
      <w:r w:rsidRPr="000E7B41">
        <w:rPr>
          <w:b/>
        </w:rPr>
        <w:t xml:space="preserve">                    </w:t>
      </w:r>
      <w:r w:rsidR="00664214" w:rsidRPr="000E7B41">
        <w:rPr>
          <w:b/>
        </w:rPr>
        <w:t xml:space="preserve">                      </w:t>
      </w:r>
      <w:r w:rsidRPr="000E7B41">
        <w:rPr>
          <w:b/>
        </w:rPr>
        <w:t>ПОСТАНОВЛЕНИЕ</w:t>
      </w:r>
    </w:p>
    <w:p w:rsidR="00595FDC" w:rsidRPr="000E7B41" w:rsidRDefault="00595FDC" w:rsidP="00595FDC">
      <w:pPr>
        <w:spacing w:line="276" w:lineRule="auto"/>
        <w:rPr>
          <w:b/>
        </w:rPr>
      </w:pPr>
    </w:p>
    <w:p w:rsidR="00595FDC" w:rsidRPr="000E7B41" w:rsidRDefault="00595FDC" w:rsidP="00595FDC">
      <w:pPr>
        <w:spacing w:line="276" w:lineRule="auto"/>
        <w:rPr>
          <w:b/>
        </w:rPr>
      </w:pPr>
      <w:r w:rsidRPr="000E7B41">
        <w:rPr>
          <w:b/>
        </w:rPr>
        <w:t xml:space="preserve">    «_</w:t>
      </w:r>
      <w:r w:rsidR="00492A49">
        <w:rPr>
          <w:b/>
        </w:rPr>
        <w:t xml:space="preserve">28__»__12_ </w:t>
      </w:r>
      <w:r w:rsidRPr="000E7B41">
        <w:rPr>
          <w:b/>
        </w:rPr>
        <w:t>2016г.                                                                         №</w:t>
      </w:r>
      <w:r w:rsidR="00492A49">
        <w:rPr>
          <w:b/>
        </w:rPr>
        <w:t>89-п</w:t>
      </w:r>
    </w:p>
    <w:p w:rsidR="00595FDC" w:rsidRPr="000E7B41" w:rsidRDefault="00595FDC" w:rsidP="00595FDC">
      <w:pPr>
        <w:spacing w:line="276" w:lineRule="auto"/>
        <w:rPr>
          <w:b/>
        </w:rPr>
      </w:pPr>
      <w:r w:rsidRPr="000E7B41">
        <w:rPr>
          <w:b/>
        </w:rPr>
        <w:t xml:space="preserve">                       </w:t>
      </w:r>
    </w:p>
    <w:p w:rsidR="00595FDC" w:rsidRPr="000E7B41" w:rsidRDefault="00595FDC" w:rsidP="00595FDC">
      <w:pPr>
        <w:spacing w:line="276" w:lineRule="auto"/>
        <w:rPr>
          <w:b/>
        </w:rPr>
      </w:pPr>
      <w:r w:rsidRPr="000E7B41">
        <w:rPr>
          <w:b/>
        </w:rPr>
        <w:t xml:space="preserve">                                                   с. </w:t>
      </w:r>
      <w:proofErr w:type="spellStart"/>
      <w:r w:rsidRPr="000E7B41">
        <w:rPr>
          <w:b/>
        </w:rPr>
        <w:t>Алгатуй</w:t>
      </w:r>
      <w:proofErr w:type="spellEnd"/>
    </w:p>
    <w:p w:rsidR="00D936C3" w:rsidRPr="000E7B41" w:rsidRDefault="00D936C3" w:rsidP="00595FDC">
      <w:pPr>
        <w:spacing w:line="276" w:lineRule="auto"/>
      </w:pPr>
    </w:p>
    <w:p w:rsidR="001C2A7B" w:rsidRPr="00BB35E8" w:rsidRDefault="001C2A7B" w:rsidP="000E7B41">
      <w:pPr>
        <w:jc w:val="both"/>
      </w:pPr>
      <w:r w:rsidRPr="00BB35E8">
        <w:t>Об утверждении муниципальной программы</w:t>
      </w:r>
    </w:p>
    <w:p w:rsidR="00D936C3" w:rsidRPr="00BB35E8" w:rsidRDefault="001C2A7B" w:rsidP="000E7B41">
      <w:pPr>
        <w:jc w:val="both"/>
      </w:pPr>
      <w:r w:rsidRPr="00BB35E8">
        <w:t>«Дорожная деятель</w:t>
      </w:r>
      <w:r w:rsidR="00D936C3" w:rsidRPr="00BB35E8">
        <w:t>но</w:t>
      </w:r>
      <w:r w:rsidRPr="00BB35E8">
        <w:t>сть</w:t>
      </w:r>
      <w:r w:rsidR="00D936C3" w:rsidRPr="00BB35E8">
        <w:t xml:space="preserve"> в отношении</w:t>
      </w:r>
    </w:p>
    <w:p w:rsidR="00D936C3" w:rsidRPr="00BB35E8" w:rsidRDefault="00D936C3" w:rsidP="000E7B41">
      <w:pPr>
        <w:jc w:val="both"/>
      </w:pPr>
      <w:r w:rsidRPr="00BB35E8">
        <w:t xml:space="preserve">автомобильных  дорог местного значения </w:t>
      </w:r>
    </w:p>
    <w:p w:rsidR="001C2A7B" w:rsidRPr="00BB35E8" w:rsidRDefault="00D936C3" w:rsidP="000E7B41">
      <w:pPr>
        <w:jc w:val="both"/>
      </w:pPr>
      <w:r w:rsidRPr="00BB35E8">
        <w:t xml:space="preserve">населенного пункта </w:t>
      </w:r>
      <w:proofErr w:type="spellStart"/>
      <w:r w:rsidRPr="00BB35E8">
        <w:t>Алгатуйского</w:t>
      </w:r>
      <w:proofErr w:type="spellEnd"/>
      <w:r w:rsidRPr="00BB35E8">
        <w:t xml:space="preserve">  сельского</w:t>
      </w:r>
    </w:p>
    <w:p w:rsidR="00D936C3" w:rsidRPr="00BB35E8" w:rsidRDefault="00D936C3" w:rsidP="000E7B41">
      <w:pPr>
        <w:jc w:val="both"/>
        <w:rPr>
          <w:b/>
        </w:rPr>
      </w:pPr>
      <w:r w:rsidRPr="00BB35E8">
        <w:t>поселения на 2017-2019годы»</w:t>
      </w:r>
    </w:p>
    <w:p w:rsidR="00595FDC" w:rsidRPr="00BB35E8" w:rsidRDefault="00595FDC" w:rsidP="000E7B41">
      <w:pPr>
        <w:jc w:val="both"/>
        <w:rPr>
          <w:sz w:val="24"/>
          <w:szCs w:val="24"/>
        </w:rPr>
      </w:pPr>
    </w:p>
    <w:p w:rsidR="00595FDC" w:rsidRPr="00BB35E8" w:rsidRDefault="00D936C3" w:rsidP="000E7B41">
      <w:pPr>
        <w:jc w:val="both"/>
      </w:pPr>
      <w:r w:rsidRPr="00BB35E8">
        <w:t xml:space="preserve">   </w:t>
      </w:r>
      <w:r w:rsidR="001C2A7B" w:rsidRPr="00BB35E8">
        <w:t xml:space="preserve"> </w:t>
      </w:r>
      <w:r w:rsidR="00F733DD" w:rsidRPr="00BB35E8">
        <w:t xml:space="preserve">      </w:t>
      </w:r>
      <w:proofErr w:type="gramStart"/>
      <w:r w:rsidR="001C2A7B" w:rsidRPr="00BB35E8">
        <w:t>В соответствии  с Федеральн</w:t>
      </w:r>
      <w:r w:rsidRPr="00BB35E8">
        <w:t xml:space="preserve">ым </w:t>
      </w:r>
      <w:r w:rsidR="001C2A7B" w:rsidRPr="00BB35E8">
        <w:t>закон</w:t>
      </w:r>
      <w:r w:rsidRPr="00BB35E8">
        <w:t xml:space="preserve">ом </w:t>
      </w:r>
      <w:r w:rsidR="001C2A7B" w:rsidRPr="00BB35E8">
        <w:t xml:space="preserve">от 08.11.2007 года № 257-ФЗ «Об автомобильных </w:t>
      </w:r>
      <w:r w:rsidR="00F733DD" w:rsidRPr="00BB35E8">
        <w:t xml:space="preserve"> </w:t>
      </w:r>
      <w:r w:rsidR="001C2A7B" w:rsidRPr="00BB35E8">
        <w:t xml:space="preserve">дорогах и о дорожной деятельности в Российской Федерации и о внесении изменений в отдельные </w:t>
      </w:r>
      <w:r w:rsidR="00F733DD" w:rsidRPr="00BB35E8">
        <w:t xml:space="preserve"> </w:t>
      </w:r>
      <w:r w:rsidR="001C2A7B" w:rsidRPr="00BB35E8">
        <w:t>законодательные</w:t>
      </w:r>
      <w:r w:rsidR="00F733DD" w:rsidRPr="00BB35E8">
        <w:t xml:space="preserve"> </w:t>
      </w:r>
      <w:r w:rsidR="001C2A7B" w:rsidRPr="00BB35E8">
        <w:t xml:space="preserve"> акты Российской </w:t>
      </w:r>
      <w:r w:rsidR="00F733DD" w:rsidRPr="00BB35E8">
        <w:t xml:space="preserve"> </w:t>
      </w:r>
      <w:r w:rsidR="001C2A7B" w:rsidRPr="00BB35E8">
        <w:t>Федерации</w:t>
      </w:r>
      <w:r w:rsidR="00F733DD" w:rsidRPr="00BB35E8">
        <w:t>,</w:t>
      </w:r>
      <w:r w:rsidR="00F733DD" w:rsidRPr="00BB35E8">
        <w:rPr>
          <w:color w:val="000000"/>
        </w:rPr>
        <w:t xml:space="preserve"> Федеральным законом  от  06.10.2003 года № 131-ФЗ «Об общих принципах организации местного самоуправления в Российской Федерации», руководствуясь п. 8. ст. 6  Устава  </w:t>
      </w:r>
      <w:proofErr w:type="spellStart"/>
      <w:r w:rsidR="00F733DD" w:rsidRPr="00BB35E8">
        <w:rPr>
          <w:color w:val="000000"/>
        </w:rPr>
        <w:t>Алгатуйского</w:t>
      </w:r>
      <w:proofErr w:type="spellEnd"/>
      <w:r w:rsidR="00F733DD" w:rsidRPr="00BB35E8">
        <w:rPr>
          <w:color w:val="000000"/>
        </w:rPr>
        <w:t xml:space="preserve">  муниципального образования</w:t>
      </w:r>
      <w:proofErr w:type="gramEnd"/>
    </w:p>
    <w:p w:rsidR="00595FDC" w:rsidRPr="00BB35E8" w:rsidRDefault="007D279F" w:rsidP="000E7B41">
      <w:pPr>
        <w:spacing w:line="276" w:lineRule="auto"/>
        <w:jc w:val="both"/>
      </w:pPr>
      <w:r w:rsidRPr="00BB35E8">
        <w:t xml:space="preserve"> </w:t>
      </w:r>
    </w:p>
    <w:p w:rsidR="00595FDC" w:rsidRPr="00BB35E8" w:rsidRDefault="00595FDC" w:rsidP="000E7B41">
      <w:pPr>
        <w:spacing w:line="276" w:lineRule="auto"/>
        <w:jc w:val="both"/>
      </w:pPr>
      <w:r w:rsidRPr="00BB35E8">
        <w:t xml:space="preserve">                                  </w:t>
      </w:r>
      <w:proofErr w:type="gramStart"/>
      <w:r w:rsidRPr="00BB35E8">
        <w:t>П</w:t>
      </w:r>
      <w:proofErr w:type="gramEnd"/>
      <w:r w:rsidRPr="00BB35E8">
        <w:t xml:space="preserve"> О С Т А Н О В Л Я Ю</w:t>
      </w:r>
    </w:p>
    <w:p w:rsidR="001D1CB9" w:rsidRPr="00BB35E8" w:rsidRDefault="00595FDC" w:rsidP="000E7B41">
      <w:pPr>
        <w:spacing w:line="276" w:lineRule="auto"/>
        <w:jc w:val="both"/>
      </w:pPr>
      <w:r w:rsidRPr="00BB35E8">
        <w:t xml:space="preserve"> </w:t>
      </w:r>
      <w:r w:rsidR="00252D31" w:rsidRPr="00BB35E8">
        <w:t xml:space="preserve">1.Утвердить муниципальную </w:t>
      </w:r>
      <w:r w:rsidRPr="00BB35E8">
        <w:t>программ</w:t>
      </w:r>
      <w:r w:rsidR="00252D31" w:rsidRPr="00BB35E8">
        <w:t>у «</w:t>
      </w:r>
      <w:r w:rsidR="001C2A7B" w:rsidRPr="00BB35E8">
        <w:t xml:space="preserve">Дорожная деятельность в отношении автомобильных дорог местного значения населенного пункта </w:t>
      </w:r>
      <w:proofErr w:type="spellStart"/>
      <w:r w:rsidR="001C2A7B" w:rsidRPr="00BB35E8">
        <w:t>Алгатуйского</w:t>
      </w:r>
      <w:proofErr w:type="spellEnd"/>
      <w:r w:rsidR="001C2A7B" w:rsidRPr="00BB35E8">
        <w:t xml:space="preserve"> сельского</w:t>
      </w:r>
      <w:r w:rsidR="00252D31" w:rsidRPr="00BB35E8">
        <w:t xml:space="preserve"> </w:t>
      </w:r>
      <w:r w:rsidR="001C2A7B" w:rsidRPr="00BB35E8">
        <w:t xml:space="preserve"> </w:t>
      </w:r>
      <w:r w:rsidR="00252D31" w:rsidRPr="00BB35E8">
        <w:t xml:space="preserve"> на </w:t>
      </w:r>
      <w:r w:rsidRPr="00BB35E8">
        <w:t xml:space="preserve">2017-2019годы» </w:t>
      </w:r>
    </w:p>
    <w:p w:rsidR="00595FDC" w:rsidRPr="00BB35E8" w:rsidRDefault="00595FDC" w:rsidP="000E7B41">
      <w:pPr>
        <w:jc w:val="both"/>
      </w:pPr>
      <w:r w:rsidRPr="00BB35E8">
        <w:t xml:space="preserve"> (приложение №1).</w:t>
      </w:r>
    </w:p>
    <w:p w:rsidR="00DF5875" w:rsidRPr="00BB35E8" w:rsidRDefault="00DF5875" w:rsidP="000E7B41">
      <w:pPr>
        <w:jc w:val="both"/>
      </w:pPr>
    </w:p>
    <w:p w:rsidR="00595FDC" w:rsidRPr="00BB35E8" w:rsidRDefault="00252D31" w:rsidP="000E7B41">
      <w:pPr>
        <w:jc w:val="both"/>
      </w:pPr>
      <w:r w:rsidRPr="00BB35E8">
        <w:t xml:space="preserve">2.Предусмотреть средства </w:t>
      </w:r>
      <w:r w:rsidR="00595FDC" w:rsidRPr="00BB35E8">
        <w:t xml:space="preserve">в бюджете </w:t>
      </w:r>
      <w:proofErr w:type="spellStart"/>
      <w:r w:rsidR="00595FDC" w:rsidRPr="00BB35E8">
        <w:t>Алгатуйского</w:t>
      </w:r>
      <w:proofErr w:type="spellEnd"/>
      <w:r w:rsidR="00595FDC" w:rsidRPr="00BB35E8">
        <w:t xml:space="preserve"> сельского поселения.</w:t>
      </w:r>
    </w:p>
    <w:p w:rsidR="00DF5875" w:rsidRPr="00BB35E8" w:rsidRDefault="00DF5875" w:rsidP="000E7B41">
      <w:pPr>
        <w:jc w:val="both"/>
      </w:pPr>
    </w:p>
    <w:p w:rsidR="00595FDC" w:rsidRPr="00BB35E8" w:rsidRDefault="00595FDC" w:rsidP="000E7B41">
      <w:pPr>
        <w:jc w:val="both"/>
      </w:pPr>
      <w:r w:rsidRPr="00BB35E8">
        <w:t>3.</w:t>
      </w:r>
      <w:proofErr w:type="gramStart"/>
      <w:r w:rsidRPr="00BB35E8">
        <w:t>Контроль</w:t>
      </w:r>
      <w:r w:rsidR="00D936C3" w:rsidRPr="00BB35E8">
        <w:t xml:space="preserve"> </w:t>
      </w:r>
      <w:r w:rsidRPr="00BB35E8">
        <w:t xml:space="preserve"> </w:t>
      </w:r>
      <w:r w:rsidR="00252D31" w:rsidRPr="00BB35E8">
        <w:t>за</w:t>
      </w:r>
      <w:proofErr w:type="gramEnd"/>
      <w:r w:rsidR="00252D31" w:rsidRPr="00BB35E8">
        <w:t xml:space="preserve"> исполнением программы </w:t>
      </w:r>
      <w:r w:rsidRPr="00BB35E8">
        <w:t>оставляю за собой.</w:t>
      </w:r>
    </w:p>
    <w:p w:rsidR="00DF5875" w:rsidRPr="00BB35E8" w:rsidRDefault="00DF5875" w:rsidP="000E7B41">
      <w:pPr>
        <w:tabs>
          <w:tab w:val="left" w:pos="4395"/>
        </w:tabs>
        <w:jc w:val="both"/>
      </w:pPr>
    </w:p>
    <w:p w:rsidR="00252D31" w:rsidRPr="00BB35E8" w:rsidRDefault="00595FDC" w:rsidP="000E7B41">
      <w:pPr>
        <w:tabs>
          <w:tab w:val="left" w:pos="4395"/>
        </w:tabs>
        <w:jc w:val="both"/>
      </w:pPr>
      <w:r w:rsidRPr="00BB35E8">
        <w:t>4</w:t>
      </w:r>
      <w:r w:rsidR="0029032D" w:rsidRPr="00BB35E8">
        <w:t>. Опубликовать н</w:t>
      </w:r>
      <w:r w:rsidRPr="00BB35E8">
        <w:t xml:space="preserve">астоящее постановление </w:t>
      </w:r>
      <w:r w:rsidR="0029032D" w:rsidRPr="00BB35E8">
        <w:t xml:space="preserve"> </w:t>
      </w:r>
      <w:r w:rsidRPr="00BB35E8">
        <w:t xml:space="preserve"> в газете «</w:t>
      </w:r>
      <w:proofErr w:type="spellStart"/>
      <w:r w:rsidRPr="00BB35E8">
        <w:t>Алгатуйский</w:t>
      </w:r>
      <w:proofErr w:type="spellEnd"/>
      <w:r w:rsidRPr="00BB35E8">
        <w:t xml:space="preserve">  вестник»</w:t>
      </w:r>
      <w:r w:rsidR="00252D31" w:rsidRPr="00BB35E8">
        <w:t xml:space="preserve"> и </w:t>
      </w:r>
      <w:r w:rsidR="0029032D" w:rsidRPr="00BB35E8">
        <w:t xml:space="preserve">разместить на </w:t>
      </w:r>
      <w:r w:rsidR="00252D31" w:rsidRPr="00BB35E8">
        <w:t xml:space="preserve">официальном сайте администрации </w:t>
      </w:r>
      <w:r w:rsidR="00F733DD" w:rsidRPr="00BB35E8">
        <w:t xml:space="preserve"> </w:t>
      </w:r>
      <w:proofErr w:type="spellStart"/>
      <w:r w:rsidR="00252D31" w:rsidRPr="00BB35E8">
        <w:t>Алгатуйского</w:t>
      </w:r>
      <w:proofErr w:type="spellEnd"/>
      <w:r w:rsidR="00252D31" w:rsidRPr="00BB35E8">
        <w:t xml:space="preserve"> сельского поселения</w:t>
      </w:r>
      <w:r w:rsidR="0029032D" w:rsidRPr="00BB35E8">
        <w:t xml:space="preserve"> в информационно</w:t>
      </w:r>
      <w:r w:rsidR="00D936C3" w:rsidRPr="00BB35E8">
        <w:t xml:space="preserve"> </w:t>
      </w:r>
      <w:r w:rsidR="0029032D" w:rsidRPr="00BB35E8">
        <w:t>-</w:t>
      </w:r>
      <w:r w:rsidR="00252D31" w:rsidRPr="00BB35E8">
        <w:t xml:space="preserve"> телекоммуникационной сети</w:t>
      </w:r>
      <w:r w:rsidR="0029032D" w:rsidRPr="00BB35E8">
        <w:t xml:space="preserve"> </w:t>
      </w:r>
      <w:r w:rsidR="00925EC4" w:rsidRPr="00BB35E8">
        <w:t xml:space="preserve"> </w:t>
      </w:r>
      <w:r w:rsidR="0029032D" w:rsidRPr="00BB35E8">
        <w:t>«И</w:t>
      </w:r>
      <w:r w:rsidR="00252D31" w:rsidRPr="00BB35E8">
        <w:t>нтернет</w:t>
      </w:r>
      <w:r w:rsidR="0029032D" w:rsidRPr="00BB35E8">
        <w:t>»</w:t>
      </w:r>
    </w:p>
    <w:p w:rsidR="00595FDC" w:rsidRPr="00BB35E8" w:rsidRDefault="001D1CB9" w:rsidP="000E7B41">
      <w:pPr>
        <w:tabs>
          <w:tab w:val="left" w:pos="4395"/>
        </w:tabs>
        <w:jc w:val="both"/>
      </w:pPr>
      <w:r w:rsidRPr="00BB35E8">
        <w:t xml:space="preserve"> </w:t>
      </w:r>
    </w:p>
    <w:p w:rsidR="00F733DD" w:rsidRPr="00BB35E8" w:rsidRDefault="00595FDC" w:rsidP="000E7B41">
      <w:pPr>
        <w:jc w:val="both"/>
      </w:pPr>
      <w:r w:rsidRPr="00BB35E8">
        <w:t xml:space="preserve">Глава </w:t>
      </w:r>
      <w:proofErr w:type="spellStart"/>
      <w:r w:rsidRPr="00BB35E8">
        <w:t>Алгатуйского</w:t>
      </w:r>
      <w:proofErr w:type="spellEnd"/>
      <w:r w:rsidRPr="00BB35E8">
        <w:t xml:space="preserve"> </w:t>
      </w:r>
    </w:p>
    <w:p w:rsidR="00F733DD" w:rsidRPr="00BB35E8" w:rsidRDefault="00252D31" w:rsidP="000E7B41">
      <w:pPr>
        <w:jc w:val="both"/>
      </w:pPr>
      <w:r w:rsidRPr="00BB35E8">
        <w:t>муниципального образования</w:t>
      </w:r>
      <w:r w:rsidR="00595FDC" w:rsidRPr="00BB35E8">
        <w:t xml:space="preserve">          </w:t>
      </w:r>
      <w:r w:rsidRPr="00BB35E8">
        <w:t xml:space="preserve">                  </w:t>
      </w:r>
      <w:r w:rsidR="0029032D" w:rsidRPr="00BB35E8">
        <w:t xml:space="preserve">                          </w:t>
      </w:r>
      <w:r w:rsidR="00595FDC" w:rsidRPr="00BB35E8">
        <w:t xml:space="preserve">В.Л. </w:t>
      </w:r>
      <w:proofErr w:type="spellStart"/>
      <w:r w:rsidRPr="00BB35E8">
        <w:t>Холопк</w:t>
      </w:r>
      <w:r w:rsidR="00D936C3" w:rsidRPr="00BB35E8">
        <w:t>ин</w:t>
      </w:r>
      <w:proofErr w:type="spellEnd"/>
    </w:p>
    <w:p w:rsidR="007D279F" w:rsidRPr="00BB35E8" w:rsidRDefault="00F733DD" w:rsidP="00D936C3">
      <w:r w:rsidRPr="00BB35E8">
        <w:lastRenderedPageBreak/>
        <w:t xml:space="preserve">                                                                            </w:t>
      </w:r>
      <w:r w:rsidR="00BB35E8">
        <w:t xml:space="preserve">                          </w:t>
      </w:r>
      <w:r w:rsidRPr="00BB35E8">
        <w:t xml:space="preserve"> </w:t>
      </w:r>
      <w:r w:rsidR="007D279F" w:rsidRPr="00BB35E8">
        <w:t>Приложение № 1</w:t>
      </w:r>
    </w:p>
    <w:p w:rsidR="007D279F" w:rsidRPr="00BB35E8" w:rsidRDefault="007D279F" w:rsidP="007D279F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администрации</w:t>
      </w:r>
    </w:p>
    <w:p w:rsidR="007D279F" w:rsidRPr="00BB35E8" w:rsidRDefault="00D936C3" w:rsidP="007D279F">
      <w:pPr>
        <w:pStyle w:val="ab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B35E8">
        <w:rPr>
          <w:rFonts w:ascii="Times New Roman" w:hAnsi="Times New Roman" w:cs="Times New Roman"/>
          <w:sz w:val="24"/>
          <w:szCs w:val="24"/>
        </w:rPr>
        <w:t>Алгатуйского</w:t>
      </w:r>
      <w:proofErr w:type="spellEnd"/>
      <w:r w:rsidRPr="00BB35E8">
        <w:rPr>
          <w:rFonts w:ascii="Times New Roman" w:hAnsi="Times New Roman" w:cs="Times New Roman"/>
          <w:sz w:val="24"/>
          <w:szCs w:val="24"/>
        </w:rPr>
        <w:t xml:space="preserve">  </w:t>
      </w:r>
      <w:r w:rsidR="007D279F" w:rsidRPr="00BB35E8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7D279F" w:rsidRPr="00BB35E8" w:rsidRDefault="007D279F" w:rsidP="007D279F">
      <w:pPr>
        <w:pStyle w:val="ab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5E8">
        <w:rPr>
          <w:rFonts w:ascii="Times New Roman" w:hAnsi="Times New Roman" w:cs="Times New Roman"/>
          <w:sz w:val="24"/>
          <w:szCs w:val="24"/>
        </w:rPr>
        <w:t>от «_</w:t>
      </w:r>
      <w:r w:rsidR="009A355D">
        <w:rPr>
          <w:rFonts w:ascii="Times New Roman" w:hAnsi="Times New Roman" w:cs="Times New Roman"/>
          <w:sz w:val="24"/>
          <w:szCs w:val="24"/>
        </w:rPr>
        <w:t>28</w:t>
      </w:r>
      <w:r w:rsidRPr="00BB35E8">
        <w:rPr>
          <w:rFonts w:ascii="Times New Roman" w:hAnsi="Times New Roman" w:cs="Times New Roman"/>
          <w:sz w:val="24"/>
          <w:szCs w:val="24"/>
        </w:rPr>
        <w:t>__»____</w:t>
      </w:r>
      <w:r w:rsidR="009A355D">
        <w:rPr>
          <w:rFonts w:ascii="Times New Roman" w:hAnsi="Times New Roman" w:cs="Times New Roman"/>
          <w:sz w:val="24"/>
          <w:szCs w:val="24"/>
        </w:rPr>
        <w:t>12</w:t>
      </w:r>
      <w:r w:rsidRPr="00BB35E8">
        <w:rPr>
          <w:rFonts w:ascii="Times New Roman" w:hAnsi="Times New Roman" w:cs="Times New Roman"/>
          <w:sz w:val="24"/>
          <w:szCs w:val="24"/>
        </w:rPr>
        <w:t>______2016г. №_</w:t>
      </w:r>
      <w:r w:rsidR="009A355D">
        <w:rPr>
          <w:rFonts w:ascii="Times New Roman" w:hAnsi="Times New Roman" w:cs="Times New Roman"/>
          <w:sz w:val="24"/>
          <w:szCs w:val="24"/>
        </w:rPr>
        <w:t>89-П</w:t>
      </w:r>
    </w:p>
    <w:p w:rsidR="007D279F" w:rsidRPr="00BB35E8" w:rsidRDefault="007D279F" w:rsidP="007D279F">
      <w:pPr>
        <w:pStyle w:val="ab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279F" w:rsidRPr="00BB35E8" w:rsidRDefault="007D279F" w:rsidP="007D279F">
      <w:pPr>
        <w:rPr>
          <w:sz w:val="24"/>
          <w:szCs w:val="24"/>
        </w:rPr>
      </w:pPr>
    </w:p>
    <w:p w:rsidR="007D279F" w:rsidRPr="00BB35E8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Pr="00BB35E8" w:rsidRDefault="007D279F" w:rsidP="007D279F">
      <w:pPr>
        <w:jc w:val="center"/>
        <w:rPr>
          <w:b/>
          <w:caps/>
          <w:sz w:val="24"/>
          <w:szCs w:val="24"/>
        </w:rPr>
      </w:pPr>
    </w:p>
    <w:p w:rsidR="00925EC4" w:rsidRPr="00BB35E8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Pr="00BB35E8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Pr="00BB35E8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Pr="00BB35E8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Pr="00BB35E8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Pr="00BB35E8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Pr="00BB35E8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Pr="00BB35E8" w:rsidRDefault="00925EC4" w:rsidP="007D279F">
      <w:pPr>
        <w:jc w:val="center"/>
        <w:rPr>
          <w:b/>
          <w:caps/>
          <w:sz w:val="24"/>
          <w:szCs w:val="24"/>
        </w:rPr>
      </w:pPr>
    </w:p>
    <w:p w:rsidR="007D279F" w:rsidRPr="00BB35E8" w:rsidRDefault="007D279F" w:rsidP="007D279F">
      <w:pPr>
        <w:jc w:val="center"/>
        <w:rPr>
          <w:b/>
          <w:caps/>
          <w:sz w:val="24"/>
          <w:szCs w:val="24"/>
        </w:rPr>
      </w:pPr>
      <w:r w:rsidRPr="00BB35E8">
        <w:rPr>
          <w:b/>
          <w:caps/>
          <w:sz w:val="24"/>
          <w:szCs w:val="24"/>
        </w:rPr>
        <w:t xml:space="preserve">  мУНИЦИПАЛЬНая  ПРОГРАММа</w:t>
      </w:r>
    </w:p>
    <w:p w:rsidR="007D279F" w:rsidRPr="00BB35E8" w:rsidRDefault="00BB35E8" w:rsidP="00925EC4">
      <w:pPr>
        <w:rPr>
          <w:b/>
          <w:caps/>
          <w:sz w:val="24"/>
          <w:szCs w:val="24"/>
        </w:rPr>
      </w:pPr>
      <w:r w:rsidRPr="00BB35E8">
        <w:rPr>
          <w:b/>
          <w:caps/>
          <w:sz w:val="24"/>
          <w:szCs w:val="24"/>
        </w:rPr>
        <w:t xml:space="preserve">               </w:t>
      </w:r>
      <w:r w:rsidR="007D279F" w:rsidRPr="00BB35E8">
        <w:rPr>
          <w:b/>
          <w:caps/>
          <w:sz w:val="24"/>
          <w:szCs w:val="24"/>
        </w:rPr>
        <w:t>«Дорожная</w:t>
      </w:r>
      <w:r w:rsidR="00D936C3" w:rsidRPr="00BB35E8">
        <w:rPr>
          <w:b/>
          <w:caps/>
          <w:sz w:val="24"/>
          <w:szCs w:val="24"/>
        </w:rPr>
        <w:t xml:space="preserve"> </w:t>
      </w:r>
      <w:r w:rsidR="00925EC4" w:rsidRPr="00BB35E8">
        <w:rPr>
          <w:b/>
          <w:caps/>
          <w:sz w:val="24"/>
          <w:szCs w:val="24"/>
        </w:rPr>
        <w:t xml:space="preserve"> </w:t>
      </w:r>
      <w:r w:rsidR="007D279F" w:rsidRPr="00BB35E8">
        <w:rPr>
          <w:b/>
          <w:caps/>
          <w:sz w:val="24"/>
          <w:szCs w:val="24"/>
        </w:rPr>
        <w:t xml:space="preserve"> деятельность</w:t>
      </w:r>
      <w:r w:rsidR="00D936C3" w:rsidRPr="00BB35E8">
        <w:rPr>
          <w:b/>
          <w:caps/>
          <w:sz w:val="24"/>
          <w:szCs w:val="24"/>
        </w:rPr>
        <w:t xml:space="preserve"> </w:t>
      </w:r>
      <w:r w:rsidR="00925EC4" w:rsidRPr="00BB35E8">
        <w:rPr>
          <w:b/>
          <w:caps/>
          <w:sz w:val="24"/>
          <w:szCs w:val="24"/>
        </w:rPr>
        <w:t xml:space="preserve"> </w:t>
      </w:r>
      <w:r w:rsidR="007D279F" w:rsidRPr="00BB35E8">
        <w:rPr>
          <w:b/>
          <w:caps/>
          <w:sz w:val="24"/>
          <w:szCs w:val="24"/>
        </w:rPr>
        <w:t xml:space="preserve"> </w:t>
      </w:r>
      <w:r w:rsidR="00925EC4" w:rsidRPr="00BB35E8">
        <w:rPr>
          <w:b/>
          <w:caps/>
          <w:sz w:val="24"/>
          <w:szCs w:val="24"/>
        </w:rPr>
        <w:t xml:space="preserve">в </w:t>
      </w:r>
      <w:r w:rsidR="00D936C3" w:rsidRPr="00BB35E8">
        <w:rPr>
          <w:b/>
          <w:caps/>
          <w:sz w:val="24"/>
          <w:szCs w:val="24"/>
        </w:rPr>
        <w:t xml:space="preserve"> </w:t>
      </w:r>
      <w:r w:rsidR="00925EC4" w:rsidRPr="00BB35E8">
        <w:rPr>
          <w:b/>
          <w:caps/>
          <w:sz w:val="24"/>
          <w:szCs w:val="24"/>
        </w:rPr>
        <w:t xml:space="preserve"> отношении  автомобильных дорог </w:t>
      </w:r>
      <w:r w:rsidR="00D936C3" w:rsidRPr="00BB35E8">
        <w:rPr>
          <w:b/>
          <w:caps/>
          <w:sz w:val="24"/>
          <w:szCs w:val="24"/>
        </w:rPr>
        <w:t xml:space="preserve"> </w:t>
      </w:r>
      <w:r w:rsidR="007D279F" w:rsidRPr="00BB35E8">
        <w:rPr>
          <w:b/>
          <w:caps/>
          <w:sz w:val="24"/>
          <w:szCs w:val="24"/>
        </w:rPr>
        <w:t xml:space="preserve">местного </w:t>
      </w:r>
      <w:r w:rsidR="00D936C3" w:rsidRPr="00BB35E8">
        <w:rPr>
          <w:b/>
          <w:caps/>
          <w:sz w:val="24"/>
          <w:szCs w:val="24"/>
        </w:rPr>
        <w:t xml:space="preserve"> </w:t>
      </w:r>
      <w:r w:rsidR="007D279F" w:rsidRPr="00BB35E8">
        <w:rPr>
          <w:b/>
          <w:caps/>
          <w:sz w:val="24"/>
          <w:szCs w:val="24"/>
        </w:rPr>
        <w:t>значения</w:t>
      </w:r>
      <w:r w:rsidR="00D936C3" w:rsidRPr="00BB35E8">
        <w:rPr>
          <w:b/>
          <w:caps/>
          <w:sz w:val="24"/>
          <w:szCs w:val="24"/>
        </w:rPr>
        <w:t xml:space="preserve"> </w:t>
      </w:r>
      <w:r w:rsidR="007D279F" w:rsidRPr="00BB35E8">
        <w:rPr>
          <w:b/>
          <w:caps/>
          <w:sz w:val="24"/>
          <w:szCs w:val="24"/>
        </w:rPr>
        <w:t xml:space="preserve"> в</w:t>
      </w:r>
      <w:r w:rsidR="00D936C3" w:rsidRPr="00BB35E8">
        <w:rPr>
          <w:b/>
          <w:caps/>
          <w:sz w:val="24"/>
          <w:szCs w:val="24"/>
        </w:rPr>
        <w:t xml:space="preserve"> </w:t>
      </w:r>
      <w:r w:rsidR="007D279F" w:rsidRPr="00BB35E8">
        <w:rPr>
          <w:b/>
          <w:caps/>
          <w:sz w:val="24"/>
          <w:szCs w:val="24"/>
        </w:rPr>
        <w:t xml:space="preserve"> границах</w:t>
      </w:r>
      <w:r w:rsidR="00D936C3" w:rsidRPr="00BB35E8">
        <w:rPr>
          <w:b/>
          <w:caps/>
          <w:sz w:val="24"/>
          <w:szCs w:val="24"/>
        </w:rPr>
        <w:t xml:space="preserve"> </w:t>
      </w:r>
      <w:r w:rsidR="007D279F" w:rsidRPr="00BB35E8">
        <w:rPr>
          <w:b/>
          <w:caps/>
          <w:sz w:val="24"/>
          <w:szCs w:val="24"/>
        </w:rPr>
        <w:t xml:space="preserve"> населенного</w:t>
      </w:r>
      <w:r w:rsidR="00D936C3" w:rsidRPr="00BB35E8">
        <w:rPr>
          <w:b/>
          <w:caps/>
          <w:sz w:val="24"/>
          <w:szCs w:val="24"/>
        </w:rPr>
        <w:t xml:space="preserve"> </w:t>
      </w:r>
      <w:r w:rsidR="007D279F" w:rsidRPr="00BB35E8">
        <w:rPr>
          <w:b/>
          <w:caps/>
          <w:sz w:val="24"/>
          <w:szCs w:val="24"/>
        </w:rPr>
        <w:t xml:space="preserve"> пункта Алгатуйского</w:t>
      </w:r>
      <w:r w:rsidR="00D936C3" w:rsidRPr="00BB35E8">
        <w:rPr>
          <w:b/>
          <w:caps/>
          <w:sz w:val="24"/>
          <w:szCs w:val="24"/>
        </w:rPr>
        <w:t xml:space="preserve"> </w:t>
      </w:r>
      <w:r w:rsidR="00925EC4" w:rsidRPr="00BB35E8">
        <w:rPr>
          <w:b/>
          <w:caps/>
          <w:sz w:val="24"/>
          <w:szCs w:val="24"/>
        </w:rPr>
        <w:t xml:space="preserve"> </w:t>
      </w:r>
      <w:r w:rsidR="007D279F" w:rsidRPr="00BB35E8">
        <w:rPr>
          <w:b/>
          <w:caps/>
          <w:sz w:val="24"/>
          <w:szCs w:val="24"/>
        </w:rPr>
        <w:t xml:space="preserve"> сельского </w:t>
      </w:r>
      <w:r w:rsidR="00D936C3" w:rsidRPr="00BB35E8">
        <w:rPr>
          <w:b/>
          <w:caps/>
          <w:sz w:val="24"/>
          <w:szCs w:val="24"/>
        </w:rPr>
        <w:t xml:space="preserve"> </w:t>
      </w:r>
      <w:r w:rsidR="007D279F" w:rsidRPr="00BB35E8">
        <w:rPr>
          <w:b/>
          <w:caps/>
          <w:sz w:val="24"/>
          <w:szCs w:val="24"/>
        </w:rPr>
        <w:t>поселения</w:t>
      </w:r>
      <w:r w:rsidR="00925EC4" w:rsidRPr="00BB35E8">
        <w:rPr>
          <w:b/>
          <w:caps/>
          <w:sz w:val="24"/>
          <w:szCs w:val="24"/>
        </w:rPr>
        <w:t xml:space="preserve">   на </w:t>
      </w:r>
      <w:r w:rsidR="007D279F" w:rsidRPr="00BB35E8">
        <w:rPr>
          <w:b/>
          <w:caps/>
          <w:sz w:val="24"/>
          <w:szCs w:val="24"/>
        </w:rPr>
        <w:t xml:space="preserve"> 2017- 2019</w:t>
      </w:r>
      <w:r w:rsidR="00925EC4" w:rsidRPr="00BB35E8">
        <w:rPr>
          <w:b/>
          <w:caps/>
          <w:sz w:val="24"/>
          <w:szCs w:val="24"/>
        </w:rPr>
        <w:t>ГОДЫ</w:t>
      </w:r>
      <w:r w:rsidR="007D279F" w:rsidRPr="00BB35E8">
        <w:rPr>
          <w:b/>
          <w:caps/>
          <w:sz w:val="24"/>
          <w:szCs w:val="24"/>
        </w:rPr>
        <w:t>»</w:t>
      </w:r>
    </w:p>
    <w:p w:rsidR="007D279F" w:rsidRPr="00BB35E8" w:rsidRDefault="007D279F" w:rsidP="007D279F">
      <w:pPr>
        <w:jc w:val="center"/>
        <w:rPr>
          <w:b/>
          <w:sz w:val="24"/>
          <w:szCs w:val="24"/>
        </w:rPr>
      </w:pPr>
    </w:p>
    <w:p w:rsidR="007D279F" w:rsidRPr="00BB35E8" w:rsidRDefault="007D279F" w:rsidP="007D279F">
      <w:pPr>
        <w:jc w:val="center"/>
        <w:rPr>
          <w:b/>
          <w:caps/>
        </w:rPr>
      </w:pPr>
    </w:p>
    <w:p w:rsidR="007D279F" w:rsidRPr="00BB35E8" w:rsidRDefault="007D279F" w:rsidP="007D279F">
      <w:pPr>
        <w:jc w:val="center"/>
        <w:rPr>
          <w:b/>
          <w:caps/>
        </w:rPr>
      </w:pPr>
    </w:p>
    <w:p w:rsidR="007D279F" w:rsidRPr="00BB35E8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Pr="00BB35E8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Pr="00BB35E8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Default="007D279F" w:rsidP="007D279F">
      <w:pPr>
        <w:jc w:val="center"/>
        <w:rPr>
          <w:b/>
          <w:caps/>
          <w:sz w:val="24"/>
          <w:szCs w:val="24"/>
        </w:rPr>
      </w:pPr>
    </w:p>
    <w:p w:rsidR="007D279F" w:rsidRDefault="007D279F" w:rsidP="007D279F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</w:t>
      </w:r>
    </w:p>
    <w:p w:rsidR="007D279F" w:rsidRPr="00C17A3C" w:rsidRDefault="00925EC4" w:rsidP="007D279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925EC4" w:rsidRDefault="00925EC4" w:rsidP="007D279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925EC4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Default="00925EC4" w:rsidP="007D279F">
      <w:pPr>
        <w:jc w:val="center"/>
        <w:rPr>
          <w:b/>
          <w:caps/>
          <w:sz w:val="24"/>
          <w:szCs w:val="24"/>
        </w:rPr>
      </w:pPr>
    </w:p>
    <w:p w:rsidR="007D279F" w:rsidRDefault="00925EC4" w:rsidP="00925EC4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</w:t>
      </w:r>
      <w:r w:rsidR="007D279F" w:rsidRPr="00C17A3C">
        <w:rPr>
          <w:b/>
          <w:caps/>
          <w:sz w:val="24"/>
          <w:szCs w:val="24"/>
        </w:rPr>
        <w:t>Паспорт  программы</w:t>
      </w:r>
    </w:p>
    <w:p w:rsidR="00925EC4" w:rsidRDefault="00925EC4" w:rsidP="007D279F">
      <w:pPr>
        <w:jc w:val="center"/>
        <w:rPr>
          <w:b/>
          <w:caps/>
          <w:sz w:val="24"/>
          <w:szCs w:val="24"/>
        </w:rPr>
      </w:pPr>
    </w:p>
    <w:p w:rsidR="00925EC4" w:rsidRPr="00925EC4" w:rsidRDefault="00925EC4" w:rsidP="00925EC4">
      <w:pPr>
        <w:pStyle w:val="a7"/>
        <w:numPr>
          <w:ilvl w:val="0"/>
          <w:numId w:val="5"/>
        </w:numPr>
        <w:spacing w:after="200" w:line="276" w:lineRule="auto"/>
        <w:rPr>
          <w:b/>
          <w:caps/>
          <w:sz w:val="22"/>
          <w:szCs w:val="22"/>
        </w:rPr>
      </w:pPr>
      <w:r w:rsidRPr="00925EC4">
        <w:rPr>
          <w:b/>
          <w:caps/>
          <w:sz w:val="22"/>
          <w:szCs w:val="22"/>
        </w:rPr>
        <w:t>Паспорт программы</w:t>
      </w:r>
    </w:p>
    <w:p w:rsidR="00925EC4" w:rsidRPr="00925EC4" w:rsidRDefault="00925EC4" w:rsidP="00925EC4">
      <w:pPr>
        <w:pStyle w:val="a7"/>
        <w:numPr>
          <w:ilvl w:val="0"/>
          <w:numId w:val="5"/>
        </w:numPr>
        <w:spacing w:after="200" w:line="276" w:lineRule="auto"/>
        <w:rPr>
          <w:b/>
          <w:caps/>
          <w:sz w:val="22"/>
          <w:szCs w:val="22"/>
        </w:rPr>
      </w:pPr>
      <w:r w:rsidRPr="00925EC4">
        <w:rPr>
          <w:b/>
          <w:caps/>
          <w:sz w:val="22"/>
          <w:szCs w:val="22"/>
        </w:rPr>
        <w:t>Содержание проблемы и обоснование необходимости ее решения програмно-целевым методом</w:t>
      </w:r>
    </w:p>
    <w:p w:rsidR="00925EC4" w:rsidRPr="00925EC4" w:rsidRDefault="00925EC4" w:rsidP="00925EC4">
      <w:pPr>
        <w:pStyle w:val="a7"/>
        <w:numPr>
          <w:ilvl w:val="0"/>
          <w:numId w:val="5"/>
        </w:numPr>
        <w:spacing w:after="200" w:line="276" w:lineRule="auto"/>
        <w:rPr>
          <w:b/>
          <w:caps/>
          <w:sz w:val="22"/>
          <w:szCs w:val="22"/>
        </w:rPr>
      </w:pPr>
      <w:r w:rsidRPr="00925EC4">
        <w:rPr>
          <w:b/>
          <w:caps/>
          <w:sz w:val="22"/>
          <w:szCs w:val="22"/>
        </w:rPr>
        <w:t>основные цели и задачи программы</w:t>
      </w:r>
    </w:p>
    <w:p w:rsidR="00925EC4" w:rsidRPr="00925EC4" w:rsidRDefault="00925EC4" w:rsidP="00925EC4">
      <w:pPr>
        <w:pStyle w:val="a7"/>
        <w:numPr>
          <w:ilvl w:val="0"/>
          <w:numId w:val="5"/>
        </w:numPr>
        <w:spacing w:after="200" w:line="276" w:lineRule="auto"/>
        <w:rPr>
          <w:b/>
          <w:caps/>
          <w:sz w:val="22"/>
          <w:szCs w:val="22"/>
        </w:rPr>
      </w:pPr>
      <w:r w:rsidRPr="00925EC4">
        <w:rPr>
          <w:b/>
          <w:caps/>
          <w:sz w:val="22"/>
          <w:szCs w:val="22"/>
        </w:rPr>
        <w:t xml:space="preserve"> Перечень мероприятий программы</w:t>
      </w:r>
    </w:p>
    <w:p w:rsidR="00925EC4" w:rsidRPr="00925EC4" w:rsidRDefault="00925EC4" w:rsidP="00925EC4">
      <w:pPr>
        <w:pStyle w:val="a7"/>
        <w:numPr>
          <w:ilvl w:val="0"/>
          <w:numId w:val="5"/>
        </w:numPr>
        <w:spacing w:after="200" w:line="276" w:lineRule="auto"/>
        <w:rPr>
          <w:b/>
          <w:caps/>
          <w:sz w:val="22"/>
          <w:szCs w:val="22"/>
        </w:rPr>
      </w:pPr>
      <w:r w:rsidRPr="00925EC4">
        <w:rPr>
          <w:b/>
          <w:caps/>
          <w:sz w:val="22"/>
          <w:szCs w:val="22"/>
        </w:rPr>
        <w:t>механизм реализации программы</w:t>
      </w:r>
    </w:p>
    <w:p w:rsidR="00925EC4" w:rsidRPr="00925EC4" w:rsidRDefault="00925EC4" w:rsidP="00925EC4">
      <w:pPr>
        <w:pStyle w:val="a7"/>
        <w:numPr>
          <w:ilvl w:val="0"/>
          <w:numId w:val="5"/>
        </w:numPr>
        <w:spacing w:after="200" w:line="276" w:lineRule="auto"/>
        <w:rPr>
          <w:b/>
          <w:caps/>
          <w:sz w:val="22"/>
          <w:szCs w:val="22"/>
        </w:rPr>
      </w:pPr>
      <w:r w:rsidRPr="00925EC4">
        <w:rPr>
          <w:b/>
          <w:caps/>
          <w:sz w:val="22"/>
          <w:szCs w:val="22"/>
        </w:rPr>
        <w:t xml:space="preserve"> Оценка эффективности реализации программы.</w:t>
      </w:r>
    </w:p>
    <w:p w:rsidR="00925EC4" w:rsidRDefault="00925EC4" w:rsidP="007D279F">
      <w:pPr>
        <w:jc w:val="center"/>
        <w:rPr>
          <w:b/>
          <w:caps/>
          <w:sz w:val="24"/>
          <w:szCs w:val="24"/>
        </w:rPr>
      </w:pPr>
    </w:p>
    <w:p w:rsidR="007D279F" w:rsidRPr="00C17A3C" w:rsidRDefault="007D279F" w:rsidP="007D279F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pacing w:val="0"/>
          <w:sz w:val="20"/>
          <w:szCs w:val="20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7"/>
        <w:gridCol w:w="6379"/>
      </w:tblGrid>
      <w:tr w:rsidR="007D279F" w:rsidRPr="00BB35E8" w:rsidTr="00925EC4">
        <w:trPr>
          <w:trHeight w:val="1528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9F" w:rsidRPr="00BB35E8" w:rsidRDefault="007D279F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>1.Наименование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9F" w:rsidRPr="00BB35E8" w:rsidRDefault="007D279F" w:rsidP="00925EC4">
            <w:pPr>
              <w:jc w:val="both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 xml:space="preserve">Муниципальная программа «Дорожная деятельность в отношении автомобильных дорог местного значения в границах населенного пункта </w:t>
            </w:r>
            <w:proofErr w:type="spellStart"/>
            <w:r w:rsidRPr="00BB35E8">
              <w:rPr>
                <w:sz w:val="24"/>
                <w:szCs w:val="24"/>
              </w:rPr>
              <w:t>Алгатуйского</w:t>
            </w:r>
            <w:proofErr w:type="spellEnd"/>
            <w:r w:rsidRPr="00BB35E8">
              <w:rPr>
                <w:sz w:val="24"/>
                <w:szCs w:val="24"/>
              </w:rPr>
              <w:t xml:space="preserve"> сельского поселения</w:t>
            </w:r>
            <w:r w:rsidR="00925EC4" w:rsidRPr="00BB35E8">
              <w:rPr>
                <w:sz w:val="24"/>
                <w:szCs w:val="24"/>
              </w:rPr>
              <w:t xml:space="preserve"> </w:t>
            </w:r>
            <w:r w:rsidRPr="00BB35E8">
              <w:rPr>
                <w:sz w:val="24"/>
                <w:szCs w:val="24"/>
              </w:rPr>
              <w:t xml:space="preserve"> </w:t>
            </w:r>
            <w:r w:rsidR="00925EC4" w:rsidRPr="00BB35E8">
              <w:rPr>
                <w:sz w:val="24"/>
                <w:szCs w:val="24"/>
              </w:rPr>
              <w:t xml:space="preserve"> </w:t>
            </w:r>
            <w:r w:rsidRPr="00BB35E8">
              <w:rPr>
                <w:sz w:val="24"/>
                <w:szCs w:val="24"/>
              </w:rPr>
              <w:t xml:space="preserve">на  2017-2019гг.» </w:t>
            </w:r>
          </w:p>
          <w:p w:rsidR="007D279F" w:rsidRPr="00BB35E8" w:rsidRDefault="007D279F" w:rsidP="00925EC4">
            <w:pPr>
              <w:jc w:val="both"/>
              <w:rPr>
                <w:color w:val="000000"/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 xml:space="preserve"> </w:t>
            </w:r>
          </w:p>
        </w:tc>
      </w:tr>
      <w:tr w:rsidR="007D279F" w:rsidRPr="00BB35E8" w:rsidTr="00925EC4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9F" w:rsidRPr="00BB35E8" w:rsidRDefault="007D279F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>2. Основание для разработки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79F" w:rsidRPr="00BB35E8" w:rsidRDefault="007D279F" w:rsidP="00925EC4">
            <w:pPr>
              <w:jc w:val="both"/>
              <w:rPr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BB35E8">
              <w:rPr>
                <w:sz w:val="24"/>
                <w:szCs w:val="24"/>
              </w:rPr>
              <w:t>.</w:t>
            </w:r>
          </w:p>
          <w:p w:rsidR="007D279F" w:rsidRPr="00BB35E8" w:rsidRDefault="007D279F" w:rsidP="00925EC4">
            <w:pPr>
              <w:jc w:val="both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B35E8">
              <w:rPr>
                <w:sz w:val="24"/>
                <w:szCs w:val="24"/>
              </w:rPr>
              <w:t>Алгатуйского</w:t>
            </w:r>
            <w:proofErr w:type="spellEnd"/>
            <w:r w:rsidRPr="00BB35E8">
              <w:rPr>
                <w:sz w:val="24"/>
                <w:szCs w:val="24"/>
              </w:rPr>
              <w:t xml:space="preserve"> сельского поселения  от  </w:t>
            </w:r>
            <w:r w:rsidR="00925EC4" w:rsidRPr="00BB35E8">
              <w:rPr>
                <w:sz w:val="24"/>
                <w:szCs w:val="24"/>
              </w:rPr>
              <w:t>3</w:t>
            </w:r>
            <w:r w:rsidRPr="00BB35E8">
              <w:rPr>
                <w:sz w:val="24"/>
                <w:szCs w:val="24"/>
              </w:rPr>
              <w:t>1.1</w:t>
            </w:r>
            <w:r w:rsidR="00925EC4" w:rsidRPr="00BB35E8">
              <w:rPr>
                <w:sz w:val="24"/>
                <w:szCs w:val="24"/>
              </w:rPr>
              <w:t>2</w:t>
            </w:r>
            <w:r w:rsidRPr="00BB35E8">
              <w:rPr>
                <w:sz w:val="24"/>
                <w:szCs w:val="24"/>
              </w:rPr>
              <w:t>.201</w:t>
            </w:r>
            <w:r w:rsidR="00925EC4" w:rsidRPr="00BB35E8">
              <w:rPr>
                <w:sz w:val="24"/>
                <w:szCs w:val="24"/>
              </w:rPr>
              <w:t>5</w:t>
            </w:r>
            <w:r w:rsidRPr="00BB35E8">
              <w:rPr>
                <w:sz w:val="24"/>
                <w:szCs w:val="24"/>
              </w:rPr>
              <w:t>г. за №</w:t>
            </w:r>
            <w:r w:rsidR="000E7B41" w:rsidRPr="00BB35E8">
              <w:rPr>
                <w:sz w:val="24"/>
                <w:szCs w:val="24"/>
              </w:rPr>
              <w:t xml:space="preserve"> </w:t>
            </w:r>
            <w:r w:rsidR="00925EC4" w:rsidRPr="00BB35E8">
              <w:rPr>
                <w:sz w:val="24"/>
                <w:szCs w:val="24"/>
              </w:rPr>
              <w:t>6</w:t>
            </w:r>
            <w:r w:rsidRPr="00BB35E8">
              <w:rPr>
                <w:sz w:val="24"/>
                <w:szCs w:val="24"/>
              </w:rPr>
              <w:t xml:space="preserve">1/1-П </w:t>
            </w:r>
            <w:r w:rsidR="00925EC4" w:rsidRPr="00BB35E8">
              <w:rPr>
                <w:sz w:val="24"/>
                <w:szCs w:val="24"/>
              </w:rPr>
              <w:t xml:space="preserve">«Об утверждении Положения о порядке  принятия решений о разработке муниципальных программ и их формирования и  реализации»  </w:t>
            </w:r>
          </w:p>
        </w:tc>
      </w:tr>
      <w:tr w:rsidR="007D279F" w:rsidRPr="00BB35E8" w:rsidTr="00925EC4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9F" w:rsidRPr="00BB35E8" w:rsidRDefault="007D279F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>3. Куратор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79F" w:rsidRPr="00BB35E8" w:rsidRDefault="007D279F" w:rsidP="00925EC4">
            <w:pPr>
              <w:jc w:val="both"/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B35E8">
              <w:rPr>
                <w:color w:val="000000"/>
                <w:sz w:val="24"/>
                <w:szCs w:val="24"/>
              </w:rPr>
              <w:t>Алгатуйского</w:t>
            </w:r>
            <w:proofErr w:type="spellEnd"/>
            <w:r w:rsidRPr="00BB35E8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D279F" w:rsidRPr="00BB35E8" w:rsidTr="00925EC4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79F" w:rsidRPr="00BB35E8" w:rsidRDefault="007D279F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 4.Разработчик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79F" w:rsidRPr="00BB35E8" w:rsidRDefault="007D279F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B35E8">
              <w:rPr>
                <w:color w:val="000000"/>
                <w:sz w:val="24"/>
                <w:szCs w:val="24"/>
              </w:rPr>
              <w:t>Алгатуйского</w:t>
            </w:r>
            <w:proofErr w:type="spellEnd"/>
            <w:r w:rsidRPr="00BB35E8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25EC4" w:rsidRPr="00BB35E8" w:rsidTr="00925EC4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EC4" w:rsidRPr="00BB35E8" w:rsidRDefault="00925EC4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>5.</w:t>
            </w:r>
            <w:r w:rsidRPr="00BB35E8">
              <w:rPr>
                <w:bCs/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EC4" w:rsidRPr="00BB35E8" w:rsidRDefault="00925EC4" w:rsidP="00925EC4">
            <w:pPr>
              <w:rPr>
                <w:color w:val="000000"/>
                <w:sz w:val="24"/>
                <w:szCs w:val="24"/>
              </w:rPr>
            </w:pPr>
          </w:p>
          <w:p w:rsidR="00925EC4" w:rsidRPr="00BB35E8" w:rsidRDefault="00925EC4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>Не имеет</w:t>
            </w:r>
          </w:p>
        </w:tc>
      </w:tr>
      <w:tr w:rsidR="007D279F" w:rsidRPr="00BB35E8" w:rsidTr="00925EC4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79F" w:rsidRPr="00BB35E8" w:rsidRDefault="00925EC4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>6</w:t>
            </w:r>
            <w:r w:rsidR="007D279F" w:rsidRPr="00BB35E8">
              <w:rPr>
                <w:color w:val="000000"/>
                <w:sz w:val="24"/>
                <w:szCs w:val="24"/>
              </w:rPr>
              <w:t>.Исполнители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79F" w:rsidRPr="00BB35E8" w:rsidRDefault="00925EC4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 </w:t>
            </w:r>
            <w:r w:rsidR="007D279F" w:rsidRPr="00BB35E8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D279F" w:rsidRPr="00BB35E8">
              <w:rPr>
                <w:color w:val="000000"/>
                <w:sz w:val="24"/>
                <w:szCs w:val="24"/>
              </w:rPr>
              <w:t>Алгатуйского</w:t>
            </w:r>
            <w:proofErr w:type="spellEnd"/>
            <w:r w:rsidR="007D279F" w:rsidRPr="00BB35E8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D279F" w:rsidRPr="00BB35E8" w:rsidTr="00925EC4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9F" w:rsidRPr="00BB35E8" w:rsidRDefault="00925EC4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>7</w:t>
            </w:r>
            <w:r w:rsidR="007D279F" w:rsidRPr="00BB35E8">
              <w:rPr>
                <w:color w:val="000000"/>
                <w:sz w:val="24"/>
                <w:szCs w:val="24"/>
              </w:rPr>
              <w:t>. Основные цели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79F" w:rsidRPr="00BB35E8" w:rsidRDefault="007D279F" w:rsidP="00925EC4">
            <w:pPr>
              <w:jc w:val="both"/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Совершенствование системы комплексного решения проблем по сохранению и развитию автомобильных дорог общего пользования местного значения, находящихся в границах </w:t>
            </w:r>
            <w:r w:rsidRPr="00BB35E8">
              <w:rPr>
                <w:sz w:val="24"/>
                <w:szCs w:val="24"/>
              </w:rPr>
              <w:t>населенного пункта</w:t>
            </w:r>
            <w:r w:rsidRPr="00BB35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5E8">
              <w:rPr>
                <w:color w:val="000000"/>
                <w:sz w:val="24"/>
                <w:szCs w:val="24"/>
              </w:rPr>
              <w:t>Алгатуйского</w:t>
            </w:r>
            <w:proofErr w:type="spellEnd"/>
            <w:r w:rsidRPr="00BB35E8">
              <w:rPr>
                <w:color w:val="000000"/>
                <w:sz w:val="24"/>
                <w:szCs w:val="24"/>
              </w:rPr>
              <w:t xml:space="preserve"> сельского поселения, обеспечивающих социально-экономические  потребности населения </w:t>
            </w:r>
            <w:proofErr w:type="spellStart"/>
            <w:r w:rsidRPr="00BB35E8">
              <w:rPr>
                <w:color w:val="000000"/>
                <w:sz w:val="24"/>
                <w:szCs w:val="24"/>
              </w:rPr>
              <w:t>Алгатуйского</w:t>
            </w:r>
            <w:proofErr w:type="spellEnd"/>
            <w:r w:rsidRPr="00BB35E8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7D279F" w:rsidRPr="00BB35E8" w:rsidTr="00925EC4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9F" w:rsidRPr="00BB35E8" w:rsidRDefault="00925EC4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>8</w:t>
            </w:r>
            <w:r w:rsidR="007D279F" w:rsidRPr="00BB35E8">
              <w:rPr>
                <w:color w:val="000000"/>
                <w:sz w:val="24"/>
                <w:szCs w:val="24"/>
              </w:rPr>
              <w:t>. Основные задачи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79F" w:rsidRPr="00BB35E8" w:rsidRDefault="007D279F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Совершение эстетического  вида сельского поселения  для ремонта автомобильных дорог общего пользования местного значения, находящихся в границах </w:t>
            </w:r>
            <w:r w:rsidRPr="00BB35E8">
              <w:rPr>
                <w:sz w:val="24"/>
                <w:szCs w:val="24"/>
              </w:rPr>
              <w:t>населенн</w:t>
            </w:r>
            <w:r w:rsidR="00925EC4" w:rsidRPr="00BB35E8">
              <w:rPr>
                <w:sz w:val="24"/>
                <w:szCs w:val="24"/>
              </w:rPr>
              <w:t>ого</w:t>
            </w:r>
            <w:r w:rsidRPr="00BB35E8">
              <w:rPr>
                <w:sz w:val="24"/>
                <w:szCs w:val="24"/>
              </w:rPr>
              <w:t xml:space="preserve"> пункт</w:t>
            </w:r>
            <w:r w:rsidR="00925EC4" w:rsidRPr="00BB35E8">
              <w:rPr>
                <w:sz w:val="24"/>
                <w:szCs w:val="24"/>
              </w:rPr>
              <w:t>а</w:t>
            </w:r>
            <w:r w:rsidRPr="00BB35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5E8">
              <w:rPr>
                <w:color w:val="000000"/>
                <w:sz w:val="24"/>
                <w:szCs w:val="24"/>
              </w:rPr>
              <w:t>Алгатуйского</w:t>
            </w:r>
            <w:proofErr w:type="spellEnd"/>
            <w:r w:rsidRPr="00BB35E8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7D279F" w:rsidRPr="00BB35E8" w:rsidRDefault="007D279F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-Повышение </w:t>
            </w:r>
            <w:proofErr w:type="gramStart"/>
            <w:r w:rsidRPr="00BB35E8">
              <w:rPr>
                <w:color w:val="000000"/>
                <w:sz w:val="24"/>
                <w:szCs w:val="24"/>
              </w:rPr>
              <w:t>уровня  содержания  сети автомобильных дорог местного значения</w:t>
            </w:r>
            <w:proofErr w:type="gramEnd"/>
            <w:r w:rsidRPr="00BB35E8">
              <w:rPr>
                <w:color w:val="000000"/>
                <w:sz w:val="24"/>
                <w:szCs w:val="24"/>
              </w:rPr>
              <w:t>;</w:t>
            </w:r>
          </w:p>
          <w:p w:rsidR="007D279F" w:rsidRPr="00BB35E8" w:rsidRDefault="007D279F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-Снижение доли автомобильных дорог муниципального образования, не соответствующих нормативным </w:t>
            </w:r>
            <w:r w:rsidRPr="00BB35E8">
              <w:rPr>
                <w:color w:val="000000"/>
                <w:sz w:val="24"/>
                <w:szCs w:val="24"/>
              </w:rPr>
              <w:lastRenderedPageBreak/>
              <w:t>требованиям;</w:t>
            </w:r>
          </w:p>
          <w:p w:rsidR="007D279F" w:rsidRPr="00BB35E8" w:rsidRDefault="007D279F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- Обеспечение безопасности дорожного движения на территории </w:t>
            </w:r>
            <w:proofErr w:type="spellStart"/>
            <w:r w:rsidRPr="00BB35E8">
              <w:rPr>
                <w:color w:val="000000"/>
                <w:sz w:val="24"/>
                <w:szCs w:val="24"/>
              </w:rPr>
              <w:t>Алгатуйского</w:t>
            </w:r>
            <w:proofErr w:type="spellEnd"/>
            <w:r w:rsidRPr="00BB35E8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D279F" w:rsidRPr="00BB35E8" w:rsidRDefault="007D279F" w:rsidP="00925EC4">
            <w:pPr>
              <w:jc w:val="both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- Повышение безопасности  дорожного движения</w:t>
            </w:r>
          </w:p>
          <w:p w:rsidR="007D279F" w:rsidRPr="00BB35E8" w:rsidRDefault="007D279F" w:rsidP="00925EC4">
            <w:pPr>
              <w:jc w:val="both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(оборудование, освещение искусственных неровностей, систем светового оповещения, дорожной разметки)</w:t>
            </w:r>
          </w:p>
          <w:p w:rsidR="007D279F" w:rsidRPr="00BB35E8" w:rsidRDefault="007D279F" w:rsidP="00925EC4">
            <w:pPr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7D279F" w:rsidRPr="00BB35E8" w:rsidTr="00925EC4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9F" w:rsidRPr="00BB35E8" w:rsidRDefault="00925EC4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lastRenderedPageBreak/>
              <w:t>9</w:t>
            </w:r>
            <w:r w:rsidR="007D279F" w:rsidRPr="00BB35E8">
              <w:rPr>
                <w:color w:val="000000"/>
                <w:sz w:val="24"/>
                <w:szCs w:val="24"/>
              </w:rPr>
              <w:t>. Сроки и этапы реализации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9F" w:rsidRPr="00BB35E8" w:rsidRDefault="007D279F" w:rsidP="00925EC4">
            <w:pPr>
              <w:jc w:val="both"/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2017-2019гг. </w:t>
            </w:r>
          </w:p>
        </w:tc>
      </w:tr>
      <w:tr w:rsidR="007D279F" w:rsidRPr="00BB35E8" w:rsidTr="00925EC4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9F" w:rsidRPr="00BB35E8" w:rsidRDefault="00925EC4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>10</w:t>
            </w:r>
            <w:r w:rsidR="007D279F" w:rsidRPr="00BB35E8">
              <w:rPr>
                <w:color w:val="000000"/>
                <w:sz w:val="24"/>
                <w:szCs w:val="24"/>
              </w:rPr>
              <w:t>. Источники финансирования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9F" w:rsidRPr="00BB35E8" w:rsidRDefault="007D279F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  <w:p w:rsidR="007D279F" w:rsidRPr="00BB35E8" w:rsidRDefault="00925EC4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D279F" w:rsidRPr="00BB35E8" w:rsidTr="00925EC4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9F" w:rsidRPr="00BB35E8" w:rsidRDefault="007D279F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>1</w:t>
            </w:r>
            <w:r w:rsidR="00925EC4" w:rsidRPr="00BB35E8">
              <w:rPr>
                <w:color w:val="000000"/>
                <w:sz w:val="24"/>
                <w:szCs w:val="24"/>
              </w:rPr>
              <w:t>1</w:t>
            </w:r>
            <w:r w:rsidRPr="00BB35E8">
              <w:rPr>
                <w:color w:val="000000"/>
                <w:sz w:val="24"/>
                <w:szCs w:val="24"/>
              </w:rPr>
              <w:t>.Объем финансирования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9F" w:rsidRPr="00BB35E8" w:rsidRDefault="007D279F" w:rsidP="00F733DD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Для реализации мероприятий программы потребуется:   </w:t>
            </w:r>
          </w:p>
          <w:p w:rsidR="007D279F" w:rsidRPr="00BB35E8" w:rsidRDefault="007D279F" w:rsidP="00F733DD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 на  2017г  -  </w:t>
            </w:r>
            <w:r w:rsidR="0067383C" w:rsidRPr="00BB35E8">
              <w:rPr>
                <w:color w:val="000000"/>
                <w:sz w:val="24"/>
                <w:szCs w:val="24"/>
              </w:rPr>
              <w:t xml:space="preserve">  </w:t>
            </w:r>
            <w:r w:rsidR="00925EC4" w:rsidRPr="00BB35E8">
              <w:rPr>
                <w:color w:val="000000"/>
                <w:sz w:val="24"/>
                <w:szCs w:val="24"/>
              </w:rPr>
              <w:t>541800,00</w:t>
            </w:r>
            <w:r w:rsidRPr="00BB35E8">
              <w:rPr>
                <w:color w:val="000000"/>
                <w:sz w:val="24"/>
                <w:szCs w:val="24"/>
              </w:rPr>
              <w:t xml:space="preserve">  руб.</w:t>
            </w:r>
          </w:p>
          <w:p w:rsidR="007D279F" w:rsidRPr="00BB35E8" w:rsidRDefault="007D279F" w:rsidP="00F733DD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 на  2018 г-   </w:t>
            </w:r>
            <w:r w:rsidR="0067383C" w:rsidRPr="00BB35E8">
              <w:rPr>
                <w:color w:val="000000"/>
                <w:sz w:val="24"/>
                <w:szCs w:val="24"/>
              </w:rPr>
              <w:t xml:space="preserve">  </w:t>
            </w:r>
            <w:r w:rsidR="00FB3CAF" w:rsidRPr="00BB35E8">
              <w:rPr>
                <w:color w:val="000000"/>
                <w:sz w:val="24"/>
                <w:szCs w:val="24"/>
              </w:rPr>
              <w:t>533300,00</w:t>
            </w:r>
            <w:r w:rsidRPr="00BB35E8">
              <w:rPr>
                <w:color w:val="000000"/>
                <w:sz w:val="24"/>
                <w:szCs w:val="24"/>
              </w:rPr>
              <w:t xml:space="preserve">  руб.</w:t>
            </w:r>
          </w:p>
          <w:p w:rsidR="007D279F" w:rsidRPr="00BB35E8" w:rsidRDefault="007D279F" w:rsidP="00FB3CAF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 на  2019г-    </w:t>
            </w:r>
            <w:r w:rsidR="0067383C" w:rsidRPr="00BB35E8">
              <w:rPr>
                <w:color w:val="000000"/>
                <w:sz w:val="24"/>
                <w:szCs w:val="24"/>
              </w:rPr>
              <w:t xml:space="preserve">  </w:t>
            </w:r>
            <w:r w:rsidR="00FB3CAF" w:rsidRPr="00BB35E8">
              <w:rPr>
                <w:color w:val="000000"/>
                <w:sz w:val="24"/>
                <w:szCs w:val="24"/>
              </w:rPr>
              <w:t>600300</w:t>
            </w:r>
            <w:r w:rsidR="00925EC4" w:rsidRPr="00BB35E8">
              <w:rPr>
                <w:color w:val="000000"/>
                <w:sz w:val="24"/>
                <w:szCs w:val="24"/>
              </w:rPr>
              <w:t>,00</w:t>
            </w:r>
            <w:r w:rsidRPr="00BB35E8">
              <w:rPr>
                <w:color w:val="000000"/>
                <w:sz w:val="24"/>
                <w:szCs w:val="24"/>
              </w:rPr>
              <w:t xml:space="preserve">  руб.</w:t>
            </w:r>
          </w:p>
        </w:tc>
      </w:tr>
      <w:tr w:rsidR="007D279F" w:rsidRPr="00BB35E8" w:rsidTr="00925EC4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9F" w:rsidRPr="00BB35E8" w:rsidRDefault="007D279F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>1</w:t>
            </w:r>
            <w:r w:rsidR="00925EC4" w:rsidRPr="00BB35E8">
              <w:rPr>
                <w:color w:val="000000"/>
                <w:sz w:val="24"/>
                <w:szCs w:val="24"/>
              </w:rPr>
              <w:t>2</w:t>
            </w:r>
            <w:r w:rsidR="001441D0" w:rsidRPr="00BB35E8">
              <w:rPr>
                <w:color w:val="000000"/>
                <w:sz w:val="24"/>
                <w:szCs w:val="24"/>
              </w:rPr>
              <w:t>.</w:t>
            </w:r>
            <w:r w:rsidRPr="00BB35E8"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79F" w:rsidRPr="00BB35E8" w:rsidRDefault="007D279F" w:rsidP="00925EC4">
            <w:pPr>
              <w:jc w:val="both"/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Улучшение технического состояния дорог местного значения, находящихся в границах </w:t>
            </w:r>
            <w:r w:rsidRPr="00BB35E8">
              <w:rPr>
                <w:sz w:val="24"/>
                <w:szCs w:val="24"/>
              </w:rPr>
              <w:t>населенн</w:t>
            </w:r>
            <w:r w:rsidR="00925EC4" w:rsidRPr="00BB35E8">
              <w:rPr>
                <w:sz w:val="24"/>
                <w:szCs w:val="24"/>
              </w:rPr>
              <w:t>ого</w:t>
            </w:r>
            <w:r w:rsidRPr="00BB35E8">
              <w:rPr>
                <w:sz w:val="24"/>
                <w:szCs w:val="24"/>
              </w:rPr>
              <w:t xml:space="preserve"> пункт</w:t>
            </w:r>
            <w:r w:rsidR="00925EC4" w:rsidRPr="00BB35E8">
              <w:rPr>
                <w:sz w:val="24"/>
                <w:szCs w:val="24"/>
              </w:rPr>
              <w:t>а</w:t>
            </w:r>
            <w:r w:rsidRPr="00BB35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5E8">
              <w:rPr>
                <w:color w:val="000000"/>
                <w:sz w:val="24"/>
                <w:szCs w:val="24"/>
              </w:rPr>
              <w:t>Алгатуйского</w:t>
            </w:r>
            <w:proofErr w:type="spellEnd"/>
            <w:r w:rsidRPr="00BB35E8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7D279F" w:rsidRPr="00BB35E8" w:rsidTr="00925EC4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9F" w:rsidRPr="00BB35E8" w:rsidRDefault="007D279F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>1</w:t>
            </w:r>
            <w:r w:rsidR="00925EC4" w:rsidRPr="00BB35E8">
              <w:rPr>
                <w:color w:val="000000"/>
                <w:sz w:val="24"/>
                <w:szCs w:val="24"/>
              </w:rPr>
              <w:t>3</w:t>
            </w:r>
            <w:r w:rsidRPr="00BB35E8">
              <w:rPr>
                <w:color w:val="000000"/>
                <w:sz w:val="24"/>
                <w:szCs w:val="24"/>
              </w:rPr>
              <w:t xml:space="preserve">.Система организации </w:t>
            </w:r>
            <w:proofErr w:type="gramStart"/>
            <w:r w:rsidRPr="00BB35E8">
              <w:rPr>
                <w:color w:val="000000"/>
                <w:sz w:val="24"/>
                <w:szCs w:val="24"/>
              </w:rPr>
              <w:t>контроля  за</w:t>
            </w:r>
            <w:proofErr w:type="gramEnd"/>
            <w:r w:rsidRPr="00BB35E8">
              <w:rPr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79F" w:rsidRPr="00BB35E8" w:rsidRDefault="007D279F" w:rsidP="00925EC4">
            <w:pPr>
              <w:rPr>
                <w:color w:val="000000"/>
                <w:sz w:val="24"/>
                <w:szCs w:val="24"/>
              </w:rPr>
            </w:pPr>
            <w:r w:rsidRPr="00BB35E8">
              <w:rPr>
                <w:color w:val="000000"/>
                <w:sz w:val="24"/>
                <w:szCs w:val="24"/>
              </w:rPr>
              <w:t xml:space="preserve">Анализ хода реализации программы и контроль </w:t>
            </w:r>
            <w:r w:rsidR="00925EC4" w:rsidRPr="00BB35E8">
              <w:rPr>
                <w:color w:val="000000"/>
                <w:sz w:val="24"/>
                <w:szCs w:val="24"/>
              </w:rPr>
              <w:t xml:space="preserve">  </w:t>
            </w:r>
            <w:r w:rsidRPr="00BB35E8">
              <w:rPr>
                <w:color w:val="000000"/>
                <w:sz w:val="24"/>
                <w:szCs w:val="24"/>
              </w:rPr>
              <w:t>выполнени</w:t>
            </w:r>
            <w:r w:rsidR="00925EC4" w:rsidRPr="00BB35E8">
              <w:rPr>
                <w:color w:val="000000"/>
                <w:sz w:val="24"/>
                <w:szCs w:val="24"/>
              </w:rPr>
              <w:t>я</w:t>
            </w:r>
            <w:r w:rsidRPr="00BB35E8">
              <w:rPr>
                <w:color w:val="000000"/>
                <w:sz w:val="24"/>
                <w:szCs w:val="24"/>
              </w:rPr>
              <w:t xml:space="preserve"> осуществляется  администрацией </w:t>
            </w:r>
            <w:proofErr w:type="spellStart"/>
            <w:r w:rsidRPr="00BB35E8">
              <w:rPr>
                <w:color w:val="000000"/>
                <w:sz w:val="24"/>
                <w:szCs w:val="24"/>
              </w:rPr>
              <w:t>Алгатуйского</w:t>
            </w:r>
            <w:proofErr w:type="spellEnd"/>
            <w:r w:rsidR="00925EC4" w:rsidRPr="00BB35E8">
              <w:rPr>
                <w:color w:val="000000"/>
                <w:sz w:val="24"/>
                <w:szCs w:val="24"/>
              </w:rPr>
              <w:t xml:space="preserve"> </w:t>
            </w:r>
            <w:r w:rsidRPr="00BB35E8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D279F" w:rsidRPr="00BB35E8" w:rsidRDefault="007D279F" w:rsidP="007D279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35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</w:p>
    <w:p w:rsidR="007D279F" w:rsidRPr="00BB35E8" w:rsidRDefault="007D279F" w:rsidP="007D279F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D279F" w:rsidRPr="00BB35E8" w:rsidRDefault="007D279F" w:rsidP="007D279F">
      <w:pPr>
        <w:autoSpaceDE w:val="0"/>
        <w:autoSpaceDN w:val="0"/>
        <w:adjustRightInd w:val="0"/>
        <w:ind w:left="360"/>
        <w:outlineLvl w:val="2"/>
        <w:rPr>
          <w:b/>
          <w:sz w:val="24"/>
          <w:szCs w:val="24"/>
        </w:rPr>
      </w:pPr>
      <w:r w:rsidRPr="00BB35E8">
        <w:rPr>
          <w:b/>
          <w:sz w:val="24"/>
          <w:szCs w:val="24"/>
        </w:rPr>
        <w:t xml:space="preserve">        </w:t>
      </w:r>
    </w:p>
    <w:p w:rsidR="007D279F" w:rsidRPr="00BB35E8" w:rsidRDefault="007D279F" w:rsidP="00925EC4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BB35E8">
        <w:rPr>
          <w:b/>
          <w:sz w:val="24"/>
          <w:szCs w:val="24"/>
        </w:rPr>
        <w:t xml:space="preserve"> 2.  Содержание проблемы  и обоснование необходимости ее решения      программно</w:t>
      </w:r>
      <w:r w:rsidR="00F733DD" w:rsidRPr="00BB35E8">
        <w:rPr>
          <w:b/>
          <w:sz w:val="24"/>
          <w:szCs w:val="24"/>
        </w:rPr>
        <w:t xml:space="preserve"> </w:t>
      </w:r>
      <w:r w:rsidRPr="00BB35E8">
        <w:rPr>
          <w:b/>
          <w:sz w:val="24"/>
          <w:szCs w:val="24"/>
        </w:rPr>
        <w:t>-</w:t>
      </w:r>
      <w:r w:rsidR="00F733DD" w:rsidRPr="00BB35E8">
        <w:rPr>
          <w:b/>
          <w:sz w:val="24"/>
          <w:szCs w:val="24"/>
        </w:rPr>
        <w:t xml:space="preserve"> </w:t>
      </w:r>
      <w:r w:rsidRPr="00BB35E8">
        <w:rPr>
          <w:b/>
          <w:sz w:val="24"/>
          <w:szCs w:val="24"/>
        </w:rPr>
        <w:t>целевым методом.</w:t>
      </w:r>
    </w:p>
    <w:p w:rsidR="007D279F" w:rsidRPr="00BB35E8" w:rsidRDefault="007D279F" w:rsidP="007D279F">
      <w:pPr>
        <w:jc w:val="center"/>
        <w:rPr>
          <w:sz w:val="24"/>
          <w:szCs w:val="24"/>
        </w:rPr>
      </w:pPr>
      <w:r w:rsidRPr="00BB35E8">
        <w:rPr>
          <w:sz w:val="24"/>
          <w:szCs w:val="24"/>
        </w:rPr>
        <w:t xml:space="preserve"> </w:t>
      </w:r>
    </w:p>
    <w:p w:rsidR="007D279F" w:rsidRPr="00BB35E8" w:rsidRDefault="00925EC4" w:rsidP="007D279F">
      <w:pPr>
        <w:jc w:val="both"/>
        <w:rPr>
          <w:sz w:val="24"/>
          <w:szCs w:val="24"/>
        </w:rPr>
      </w:pPr>
      <w:r w:rsidRPr="00BB35E8">
        <w:rPr>
          <w:sz w:val="24"/>
          <w:szCs w:val="24"/>
        </w:rPr>
        <w:t xml:space="preserve">   </w:t>
      </w:r>
      <w:r w:rsidR="007D279F" w:rsidRPr="00BB35E8">
        <w:rPr>
          <w:sz w:val="24"/>
          <w:szCs w:val="24"/>
        </w:rPr>
        <w:t xml:space="preserve">Автомобильные дороги местного значения, имеют прямое отношение для </w:t>
      </w:r>
      <w:proofErr w:type="spellStart"/>
      <w:r w:rsidR="007D279F" w:rsidRPr="00BB35E8">
        <w:rPr>
          <w:sz w:val="24"/>
          <w:szCs w:val="24"/>
        </w:rPr>
        <w:t>Алгатуйского</w:t>
      </w:r>
      <w:proofErr w:type="spellEnd"/>
      <w:r w:rsidR="007D279F" w:rsidRPr="00BB35E8">
        <w:rPr>
          <w:sz w:val="24"/>
          <w:szCs w:val="24"/>
        </w:rPr>
        <w:t xml:space="preserve"> сельского поселения как поселения имеющего в основе своей фундамент базового поселка работников угольной промышленности, проживающих на территории </w:t>
      </w:r>
      <w:proofErr w:type="spellStart"/>
      <w:r w:rsidR="007D279F" w:rsidRPr="00BB35E8">
        <w:rPr>
          <w:sz w:val="24"/>
          <w:szCs w:val="24"/>
        </w:rPr>
        <w:t>Алгатуйского</w:t>
      </w:r>
      <w:proofErr w:type="spellEnd"/>
      <w:r w:rsidR="007D279F" w:rsidRPr="00BB35E8">
        <w:rPr>
          <w:sz w:val="24"/>
          <w:szCs w:val="24"/>
        </w:rPr>
        <w:t xml:space="preserve"> сельского поселения. </w:t>
      </w:r>
    </w:p>
    <w:p w:rsidR="007D279F" w:rsidRPr="00BB35E8" w:rsidRDefault="007D279F" w:rsidP="007D279F">
      <w:pPr>
        <w:jc w:val="both"/>
        <w:rPr>
          <w:sz w:val="24"/>
          <w:szCs w:val="24"/>
        </w:rPr>
      </w:pPr>
      <w:r w:rsidRPr="00BB35E8">
        <w:rPr>
          <w:sz w:val="24"/>
          <w:szCs w:val="24"/>
        </w:rPr>
        <w:t xml:space="preserve">          Наряду с ныне существующими социально-экономическими проблемами и путями их решения нельзя обходить проблему сохранения, укрепления и улучшения технического состояния структурной единицы инфраструктуры поселения, которая служит важной артерией, связывающей структурные подразделения социально-экономической инфраструктуры поселения. </w:t>
      </w:r>
    </w:p>
    <w:p w:rsidR="007D279F" w:rsidRPr="00BB35E8" w:rsidRDefault="007D279F" w:rsidP="007D279F">
      <w:pPr>
        <w:jc w:val="both"/>
        <w:rPr>
          <w:sz w:val="24"/>
          <w:szCs w:val="24"/>
        </w:rPr>
      </w:pPr>
      <w:r w:rsidRPr="00BB35E8">
        <w:rPr>
          <w:sz w:val="24"/>
          <w:szCs w:val="24"/>
        </w:rPr>
        <w:t xml:space="preserve">          Заложенные, а зачастую на </w:t>
      </w:r>
      <w:r w:rsidR="00515055" w:rsidRPr="00BB35E8">
        <w:rPr>
          <w:sz w:val="24"/>
          <w:szCs w:val="24"/>
        </w:rPr>
        <w:t>60</w:t>
      </w:r>
      <w:r w:rsidRPr="00BB35E8">
        <w:rPr>
          <w:sz w:val="24"/>
          <w:szCs w:val="24"/>
        </w:rPr>
        <w:t>% не отвечающие требованиям, дороги общего пользования, которые должны выполнять важную мобильную роль, являются одним из элементов социального недовольства населения. Современные темпы развития общества в целом, образа жизни людей, превращением автомобиля в необходимое средство передвижения, а также значительным повышением спроса на автомобильные перевозки, развитии сферы услуг, делают вопрос об автомобильных дорогах животрепещущим и требующим неотложных действий от муниципального самоуправления.</w:t>
      </w:r>
    </w:p>
    <w:p w:rsidR="007D279F" w:rsidRPr="00BB35E8" w:rsidRDefault="007D279F" w:rsidP="007D279F">
      <w:pPr>
        <w:jc w:val="both"/>
        <w:rPr>
          <w:sz w:val="24"/>
          <w:szCs w:val="24"/>
        </w:rPr>
      </w:pPr>
      <w:r w:rsidRPr="00BB35E8">
        <w:rPr>
          <w:sz w:val="24"/>
          <w:szCs w:val="24"/>
        </w:rPr>
        <w:t xml:space="preserve">          Необходимо принятие мер по качественному изменению и поддержанию автомобильных дорог общего значения, а наряду с этим муниципального, областного и федерального значения, чтобы снизить потери в хозяйственном комплексе, которые ограничиваются существующей дорожной инфраструктурой. Немаловажным является и создание условий для нормального передвижения пешеходов, снижение травматизма и дорожно-транспортных происшествий.</w:t>
      </w:r>
    </w:p>
    <w:p w:rsidR="007D279F" w:rsidRPr="00BB35E8" w:rsidRDefault="007D279F" w:rsidP="007D279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B35E8">
        <w:rPr>
          <w:rFonts w:ascii="Times New Roman" w:hAnsi="Times New Roman" w:cs="Times New Roman"/>
          <w:sz w:val="24"/>
          <w:szCs w:val="24"/>
        </w:rPr>
        <w:lastRenderedPageBreak/>
        <w:t>Данная программа предусматривает решение  задач, которые  способствуют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7D279F" w:rsidRPr="00BB35E8" w:rsidRDefault="007D279F" w:rsidP="007D279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B35E8">
        <w:rPr>
          <w:rFonts w:ascii="Times New Roman" w:hAnsi="Times New Roman" w:cs="Times New Roman"/>
          <w:sz w:val="24"/>
          <w:szCs w:val="24"/>
        </w:rPr>
        <w:t xml:space="preserve">          Программа позволит увязать целевые показатели совершенствования автомобильных дорог с финансовыми возможностями бюджета </w:t>
      </w:r>
      <w:proofErr w:type="spellStart"/>
      <w:r w:rsidRPr="00BB35E8">
        <w:rPr>
          <w:rFonts w:ascii="Times New Roman" w:hAnsi="Times New Roman" w:cs="Times New Roman"/>
          <w:sz w:val="24"/>
          <w:szCs w:val="24"/>
        </w:rPr>
        <w:t>Алгатуйского</w:t>
      </w:r>
      <w:proofErr w:type="spellEnd"/>
      <w:r w:rsidRPr="00BB35E8">
        <w:rPr>
          <w:rFonts w:ascii="Times New Roman" w:hAnsi="Times New Roman" w:cs="Times New Roman"/>
          <w:sz w:val="24"/>
          <w:szCs w:val="24"/>
        </w:rPr>
        <w:t xml:space="preserve"> сельского поселения и областного бюджета, сформировать бюджет поселения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 </w:t>
      </w:r>
      <w:proofErr w:type="spellStart"/>
      <w:r w:rsidRPr="00BB35E8">
        <w:rPr>
          <w:rFonts w:ascii="Times New Roman" w:hAnsi="Times New Roman" w:cs="Times New Roman"/>
          <w:sz w:val="24"/>
          <w:szCs w:val="24"/>
        </w:rPr>
        <w:t>Алгатуйского</w:t>
      </w:r>
      <w:proofErr w:type="spellEnd"/>
      <w:r w:rsidRPr="00BB35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D279F" w:rsidRPr="00BB35E8" w:rsidRDefault="007D279F" w:rsidP="007D279F">
      <w:pPr>
        <w:jc w:val="both"/>
        <w:rPr>
          <w:sz w:val="24"/>
          <w:szCs w:val="24"/>
        </w:rPr>
      </w:pPr>
    </w:p>
    <w:p w:rsidR="007D279F" w:rsidRPr="00BB35E8" w:rsidRDefault="007D279F" w:rsidP="008C0C5A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BB35E8">
        <w:rPr>
          <w:b/>
          <w:sz w:val="24"/>
          <w:szCs w:val="24"/>
        </w:rPr>
        <w:t xml:space="preserve">3.  Основные цели и задачи программы. </w:t>
      </w:r>
    </w:p>
    <w:p w:rsidR="007D279F" w:rsidRPr="00BB35E8" w:rsidRDefault="007D279F" w:rsidP="008C0C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 xml:space="preserve">            Автомобильная дорога  - 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дороги.</w:t>
      </w:r>
    </w:p>
    <w:p w:rsidR="007D279F" w:rsidRPr="00BB35E8" w:rsidRDefault="007D279F" w:rsidP="008C0C5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B35E8">
        <w:rPr>
          <w:rFonts w:ascii="Times New Roman" w:hAnsi="Times New Roman" w:cs="Times New Roman"/>
          <w:sz w:val="24"/>
          <w:szCs w:val="24"/>
        </w:rPr>
        <w:t>Основной целью программы является:</w:t>
      </w:r>
    </w:p>
    <w:p w:rsidR="007D279F" w:rsidRPr="00BB35E8" w:rsidRDefault="00F733DD" w:rsidP="008C0C5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B35E8">
        <w:rPr>
          <w:rFonts w:ascii="Times New Roman" w:hAnsi="Times New Roman" w:cs="Times New Roman"/>
          <w:sz w:val="24"/>
          <w:szCs w:val="24"/>
        </w:rPr>
        <w:t xml:space="preserve"> -</w:t>
      </w:r>
      <w:r w:rsidR="007D279F" w:rsidRPr="00BB35E8">
        <w:rPr>
          <w:rFonts w:ascii="Times New Roman" w:hAnsi="Times New Roman" w:cs="Times New Roman"/>
          <w:sz w:val="24"/>
          <w:szCs w:val="24"/>
        </w:rPr>
        <w:t xml:space="preserve">обеспечение сохранности и  развития,  автомобильных дорог, улучшения их технического состояния,  обеспечивающих  социально-экономические потребности населения </w:t>
      </w:r>
      <w:r w:rsidR="00664214" w:rsidRPr="00BB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79F" w:rsidRPr="00BB35E8">
        <w:rPr>
          <w:rFonts w:ascii="Times New Roman" w:hAnsi="Times New Roman" w:cs="Times New Roman"/>
          <w:sz w:val="24"/>
          <w:szCs w:val="24"/>
        </w:rPr>
        <w:t>Алгатуйского</w:t>
      </w:r>
      <w:proofErr w:type="spellEnd"/>
      <w:r w:rsidR="007D279F" w:rsidRPr="00BB35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D279F" w:rsidRPr="00BB35E8" w:rsidRDefault="007D279F" w:rsidP="008C0C5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B35E8">
        <w:rPr>
          <w:rFonts w:ascii="Times New Roman" w:hAnsi="Times New Roman" w:cs="Times New Roman"/>
          <w:sz w:val="24"/>
          <w:szCs w:val="24"/>
        </w:rPr>
        <w:t xml:space="preserve"> Достижение цели программы будет осуществляться путем выполнения следующих задач:</w:t>
      </w:r>
    </w:p>
    <w:p w:rsidR="007D279F" w:rsidRPr="00BB35E8" w:rsidRDefault="00925EC4" w:rsidP="008C0C5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B35E8">
        <w:rPr>
          <w:rFonts w:ascii="Times New Roman" w:hAnsi="Times New Roman" w:cs="Times New Roman"/>
          <w:sz w:val="24"/>
          <w:szCs w:val="24"/>
        </w:rPr>
        <w:t>1.</w:t>
      </w:r>
      <w:r w:rsidR="007D279F" w:rsidRPr="00BB35E8">
        <w:rPr>
          <w:rFonts w:ascii="Times New Roman" w:hAnsi="Times New Roman" w:cs="Times New Roman"/>
          <w:sz w:val="24"/>
          <w:szCs w:val="24"/>
        </w:rPr>
        <w:t xml:space="preserve">Ремонт  автомобильных дорог местного значения, находящихся  в границах  населенного пункта </w:t>
      </w:r>
      <w:r w:rsidR="0031241B" w:rsidRPr="00BB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79F" w:rsidRPr="00BB35E8">
        <w:rPr>
          <w:rFonts w:ascii="Times New Roman" w:hAnsi="Times New Roman" w:cs="Times New Roman"/>
          <w:sz w:val="24"/>
          <w:szCs w:val="24"/>
        </w:rPr>
        <w:t>Алгатуйского</w:t>
      </w:r>
      <w:proofErr w:type="spellEnd"/>
      <w:r w:rsidR="007D279F" w:rsidRPr="00BB35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D279F" w:rsidRPr="00BB35E8" w:rsidRDefault="00925EC4" w:rsidP="008C0C5A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5E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D279F" w:rsidRPr="00BB35E8">
        <w:rPr>
          <w:rFonts w:ascii="Times New Roman" w:hAnsi="Times New Roman" w:cs="Times New Roman"/>
          <w:color w:val="000000"/>
          <w:sz w:val="24"/>
          <w:szCs w:val="24"/>
        </w:rPr>
        <w:t>Повышение  уровня,  содержания  сети  автомобильных  дорог местного значения.</w:t>
      </w:r>
    </w:p>
    <w:p w:rsidR="007D279F" w:rsidRPr="00BB35E8" w:rsidRDefault="00925EC4" w:rsidP="008C0C5A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5E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D279F" w:rsidRPr="00BB35E8">
        <w:rPr>
          <w:rFonts w:ascii="Times New Roman" w:hAnsi="Times New Roman" w:cs="Times New Roman"/>
          <w:color w:val="000000"/>
          <w:sz w:val="24"/>
          <w:szCs w:val="24"/>
        </w:rPr>
        <w:t>Снижение доли автомобильных дорог муниципального образования, не соответствующих нормативным требованиям.</w:t>
      </w:r>
    </w:p>
    <w:p w:rsidR="007D279F" w:rsidRPr="00BB35E8" w:rsidRDefault="00925EC4" w:rsidP="008C0C5A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5E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D279F" w:rsidRPr="00BB35E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безопасности дорожного движения на территории </w:t>
      </w:r>
      <w:r w:rsidR="0031241B" w:rsidRPr="00BB3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279F" w:rsidRPr="00BB35E8">
        <w:rPr>
          <w:rFonts w:ascii="Times New Roman" w:hAnsi="Times New Roman" w:cs="Times New Roman"/>
          <w:color w:val="000000"/>
          <w:sz w:val="24"/>
          <w:szCs w:val="24"/>
        </w:rPr>
        <w:t>Алгатуйского</w:t>
      </w:r>
      <w:proofErr w:type="spellEnd"/>
      <w:r w:rsidR="007D279F" w:rsidRPr="00BB35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7D279F" w:rsidRPr="00BB35E8" w:rsidRDefault="0031241B" w:rsidP="008C0C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>5</w:t>
      </w:r>
      <w:r w:rsidR="00925EC4" w:rsidRPr="00BB35E8">
        <w:rPr>
          <w:sz w:val="24"/>
          <w:szCs w:val="24"/>
        </w:rPr>
        <w:t>.</w:t>
      </w:r>
      <w:r w:rsidR="007D279F" w:rsidRPr="00BB35E8">
        <w:rPr>
          <w:sz w:val="24"/>
          <w:szCs w:val="24"/>
        </w:rPr>
        <w:t>Обеспечение эффективной и добросовестной конкуренции  на рынке</w:t>
      </w:r>
      <w:r w:rsidR="00664214" w:rsidRPr="00BB35E8">
        <w:rPr>
          <w:sz w:val="24"/>
          <w:szCs w:val="24"/>
        </w:rPr>
        <w:t xml:space="preserve"> </w:t>
      </w:r>
      <w:r w:rsidR="007D279F" w:rsidRPr="00BB35E8">
        <w:rPr>
          <w:sz w:val="24"/>
          <w:szCs w:val="24"/>
        </w:rPr>
        <w:t>работ и (или) услуг при осуществлении дорожной деятельности;</w:t>
      </w:r>
    </w:p>
    <w:p w:rsidR="007D279F" w:rsidRPr="00BB35E8" w:rsidRDefault="0031241B" w:rsidP="008C0C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>6</w:t>
      </w:r>
      <w:r w:rsidR="00925EC4" w:rsidRPr="00BB35E8">
        <w:rPr>
          <w:sz w:val="24"/>
          <w:szCs w:val="24"/>
        </w:rPr>
        <w:t>.</w:t>
      </w:r>
      <w:r w:rsidR="007D279F" w:rsidRPr="00BB35E8">
        <w:rPr>
          <w:sz w:val="24"/>
          <w:szCs w:val="24"/>
        </w:rPr>
        <w:t>Улучшение инвестиционного клима</w:t>
      </w:r>
      <w:r w:rsidR="00664214" w:rsidRPr="00BB35E8">
        <w:rPr>
          <w:sz w:val="24"/>
          <w:szCs w:val="24"/>
        </w:rPr>
        <w:t xml:space="preserve">та в области использования    </w:t>
      </w:r>
      <w:r w:rsidR="007D279F" w:rsidRPr="00BB35E8">
        <w:rPr>
          <w:sz w:val="24"/>
          <w:szCs w:val="24"/>
        </w:rPr>
        <w:t>автомобильных  дорог  и  осуществления  дорожной  деятельности;</w:t>
      </w:r>
    </w:p>
    <w:p w:rsidR="007D279F" w:rsidRPr="00BB35E8" w:rsidRDefault="0031241B" w:rsidP="008C0C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>7</w:t>
      </w:r>
      <w:r w:rsidR="000E7B41" w:rsidRPr="00BB35E8">
        <w:rPr>
          <w:sz w:val="24"/>
          <w:szCs w:val="24"/>
        </w:rPr>
        <w:t>.</w:t>
      </w:r>
      <w:r w:rsidR="007D279F" w:rsidRPr="00BB35E8">
        <w:rPr>
          <w:sz w:val="24"/>
          <w:szCs w:val="24"/>
        </w:rPr>
        <w:t>Повышение   безопасности  дорожного   движения</w:t>
      </w:r>
      <w:r w:rsidR="00F733DD" w:rsidRPr="00BB35E8">
        <w:rPr>
          <w:sz w:val="24"/>
          <w:szCs w:val="24"/>
        </w:rPr>
        <w:t xml:space="preserve"> </w:t>
      </w:r>
      <w:r w:rsidR="008C0C5A" w:rsidRPr="00BB35E8">
        <w:rPr>
          <w:sz w:val="24"/>
          <w:szCs w:val="24"/>
        </w:rPr>
        <w:t xml:space="preserve"> (оборудование,</w:t>
      </w:r>
      <w:r w:rsidR="000E7B41" w:rsidRPr="00BB35E8">
        <w:rPr>
          <w:sz w:val="24"/>
          <w:szCs w:val="24"/>
        </w:rPr>
        <w:t xml:space="preserve"> </w:t>
      </w:r>
      <w:r w:rsidR="007D279F" w:rsidRPr="00BB35E8">
        <w:rPr>
          <w:sz w:val="24"/>
          <w:szCs w:val="24"/>
        </w:rPr>
        <w:t>освещение искусственных неровностей, систем светового оповещения,  дорожной разметки)</w:t>
      </w:r>
    </w:p>
    <w:p w:rsidR="008C0C5A" w:rsidRPr="00BB35E8" w:rsidRDefault="007D279F" w:rsidP="008C0C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 xml:space="preserve"> </w:t>
      </w:r>
    </w:p>
    <w:p w:rsidR="007D279F" w:rsidRPr="00BB35E8" w:rsidRDefault="000E7B41" w:rsidP="008C0C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35E8">
        <w:rPr>
          <w:b/>
          <w:sz w:val="24"/>
          <w:szCs w:val="24"/>
        </w:rPr>
        <w:t xml:space="preserve"> 4.   </w:t>
      </w:r>
      <w:r w:rsidR="007D279F" w:rsidRPr="00BB35E8">
        <w:rPr>
          <w:b/>
          <w:sz w:val="24"/>
          <w:szCs w:val="24"/>
        </w:rPr>
        <w:t>Перечень программных мероприятий</w:t>
      </w:r>
    </w:p>
    <w:p w:rsidR="007D279F" w:rsidRPr="00BB35E8" w:rsidRDefault="007D279F" w:rsidP="008C0C5A">
      <w:pPr>
        <w:pStyle w:val="a7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279F" w:rsidRPr="00BB35E8" w:rsidRDefault="007D279F" w:rsidP="008C0C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 xml:space="preserve"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                                                 </w:t>
      </w:r>
    </w:p>
    <w:p w:rsidR="007D279F" w:rsidRPr="00BB35E8" w:rsidRDefault="007D279F" w:rsidP="008C0C5A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7D279F" w:rsidRPr="00BB35E8" w:rsidRDefault="007D279F" w:rsidP="008C0C5A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7D279F" w:rsidRPr="00BB35E8" w:rsidRDefault="007D279F" w:rsidP="008C0C5A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7D279F" w:rsidRPr="00BB35E8" w:rsidRDefault="007D279F" w:rsidP="008C0C5A">
      <w:pPr>
        <w:jc w:val="both"/>
        <w:rPr>
          <w:sz w:val="24"/>
          <w:szCs w:val="24"/>
        </w:rPr>
      </w:pPr>
    </w:p>
    <w:p w:rsidR="007D279F" w:rsidRPr="00BB35E8" w:rsidRDefault="007D279F" w:rsidP="008C0C5A">
      <w:pPr>
        <w:jc w:val="both"/>
        <w:rPr>
          <w:sz w:val="24"/>
          <w:szCs w:val="24"/>
        </w:rPr>
      </w:pPr>
    </w:p>
    <w:tbl>
      <w:tblPr>
        <w:tblStyle w:val="a8"/>
        <w:tblW w:w="8949" w:type="dxa"/>
        <w:jc w:val="center"/>
        <w:tblInd w:w="1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506"/>
        <w:gridCol w:w="2126"/>
        <w:gridCol w:w="1701"/>
        <w:gridCol w:w="1276"/>
        <w:gridCol w:w="992"/>
        <w:gridCol w:w="1276"/>
        <w:gridCol w:w="1072"/>
      </w:tblGrid>
      <w:tr w:rsidR="00817C09" w:rsidRPr="00BB35E8" w:rsidTr="00172F37">
        <w:trPr>
          <w:trHeight w:val="2480"/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817C09" w:rsidRPr="00BB35E8" w:rsidRDefault="00817C09" w:rsidP="008C0C5A">
            <w:pPr>
              <w:ind w:left="113" w:right="113"/>
              <w:jc w:val="both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 xml:space="preserve">               № </w:t>
            </w:r>
            <w:proofErr w:type="spellStart"/>
            <w:proofErr w:type="gramStart"/>
            <w:r w:rsidRPr="00BB35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35E8">
              <w:rPr>
                <w:sz w:val="24"/>
                <w:szCs w:val="24"/>
              </w:rPr>
              <w:t>/</w:t>
            </w:r>
            <w:proofErr w:type="spellStart"/>
            <w:r w:rsidRPr="00BB35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17C09" w:rsidRPr="00BB35E8" w:rsidRDefault="00817C09" w:rsidP="008C0C5A">
            <w:pPr>
              <w:jc w:val="both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17C09" w:rsidRPr="00BB35E8" w:rsidRDefault="00817C09" w:rsidP="008C0C5A">
            <w:pPr>
              <w:jc w:val="both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817C09" w:rsidRPr="00BB35E8" w:rsidRDefault="00817C09" w:rsidP="008C0C5A">
            <w:pPr>
              <w:ind w:left="113" w:right="113"/>
              <w:jc w:val="both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Требуемые средства, всего, тыс. руб.</w:t>
            </w:r>
          </w:p>
        </w:tc>
        <w:tc>
          <w:tcPr>
            <w:tcW w:w="992" w:type="dxa"/>
            <w:textDirection w:val="btLr"/>
          </w:tcPr>
          <w:p w:rsidR="00817C09" w:rsidRPr="00BB35E8" w:rsidRDefault="00817C09" w:rsidP="008C0C5A">
            <w:pPr>
              <w:ind w:left="113" w:right="113"/>
              <w:jc w:val="both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extDirection w:val="btLr"/>
          </w:tcPr>
          <w:p w:rsidR="00817C09" w:rsidRPr="00BB35E8" w:rsidRDefault="00817C09" w:rsidP="008C0C5A">
            <w:pPr>
              <w:ind w:left="113" w:right="113"/>
              <w:jc w:val="both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2018 год</w:t>
            </w:r>
          </w:p>
        </w:tc>
        <w:tc>
          <w:tcPr>
            <w:tcW w:w="1072" w:type="dxa"/>
            <w:textDirection w:val="btLr"/>
          </w:tcPr>
          <w:p w:rsidR="00817C09" w:rsidRPr="00BB35E8" w:rsidRDefault="00817C09" w:rsidP="008C0C5A">
            <w:pPr>
              <w:ind w:left="113" w:right="113"/>
              <w:jc w:val="both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2019 год</w:t>
            </w:r>
          </w:p>
        </w:tc>
      </w:tr>
      <w:tr w:rsidR="007D279F" w:rsidRPr="00BB35E8" w:rsidTr="00BB35E8">
        <w:trPr>
          <w:cantSplit/>
          <w:trHeight w:val="278"/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:rsidR="007D279F" w:rsidRPr="00BB35E8" w:rsidRDefault="007D279F" w:rsidP="00925EC4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7D279F" w:rsidRPr="00BB35E8" w:rsidRDefault="007D279F" w:rsidP="00925EC4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D279F" w:rsidRPr="00BB35E8" w:rsidRDefault="007D279F" w:rsidP="00925EC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B35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D279F" w:rsidRPr="00BB35E8" w:rsidRDefault="007D279F" w:rsidP="00925EC4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279F" w:rsidRPr="00BB35E8" w:rsidRDefault="007D279F" w:rsidP="00925EC4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D279F" w:rsidRPr="00BB35E8" w:rsidRDefault="007D279F" w:rsidP="00925EC4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7D279F" w:rsidRPr="00BB35E8" w:rsidRDefault="007D279F" w:rsidP="00925EC4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7</w:t>
            </w:r>
          </w:p>
        </w:tc>
      </w:tr>
      <w:tr w:rsidR="007D279F" w:rsidRPr="00BB35E8" w:rsidTr="00BB35E8">
        <w:trPr>
          <w:trHeight w:hRule="exact" w:val="1999"/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:rsidR="007D279F" w:rsidRPr="00BB35E8" w:rsidRDefault="007D279F" w:rsidP="00925EC4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7D279F" w:rsidRPr="00BB35E8" w:rsidRDefault="007D279F" w:rsidP="001C2A7B">
            <w:pPr>
              <w:jc w:val="both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 xml:space="preserve">Автомобильная дорога </w:t>
            </w:r>
            <w:r w:rsidR="001C2A7B" w:rsidRPr="00BB35E8">
              <w:rPr>
                <w:sz w:val="24"/>
                <w:szCs w:val="24"/>
              </w:rPr>
              <w:t xml:space="preserve"> </w:t>
            </w:r>
            <w:r w:rsidR="008C0C5A" w:rsidRPr="00BB35E8">
              <w:rPr>
                <w:sz w:val="24"/>
                <w:szCs w:val="24"/>
              </w:rPr>
              <w:t xml:space="preserve"> общего пользования </w:t>
            </w:r>
            <w:r w:rsidRPr="00BB35E8">
              <w:rPr>
                <w:sz w:val="24"/>
                <w:szCs w:val="24"/>
              </w:rPr>
              <w:t xml:space="preserve">по улице </w:t>
            </w:r>
            <w:r w:rsidR="00F733DD" w:rsidRPr="00BB35E8">
              <w:rPr>
                <w:sz w:val="24"/>
                <w:szCs w:val="24"/>
              </w:rPr>
              <w:t xml:space="preserve"> </w:t>
            </w:r>
            <w:r w:rsidR="001C2A7B" w:rsidRPr="00BB35E8">
              <w:rPr>
                <w:sz w:val="24"/>
                <w:szCs w:val="24"/>
              </w:rPr>
              <w:t>Шахтерская</w:t>
            </w:r>
            <w:r w:rsidRPr="00BB35E8">
              <w:rPr>
                <w:sz w:val="24"/>
                <w:szCs w:val="24"/>
              </w:rPr>
              <w:t xml:space="preserve"> села </w:t>
            </w:r>
            <w:proofErr w:type="spellStart"/>
            <w:r w:rsidRPr="00BB35E8">
              <w:rPr>
                <w:sz w:val="24"/>
                <w:szCs w:val="24"/>
              </w:rPr>
              <w:t>Алгатуй</w:t>
            </w:r>
            <w:proofErr w:type="spellEnd"/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 w:rsidR="007A7090" w:rsidRPr="00BB35E8" w:rsidRDefault="001C2A7B" w:rsidP="001C2A7B">
            <w:pPr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 xml:space="preserve">Ремонт автомобильной дороги </w:t>
            </w:r>
            <w:r w:rsidR="007D279F" w:rsidRPr="00BB35E8">
              <w:rPr>
                <w:sz w:val="24"/>
                <w:szCs w:val="24"/>
              </w:rPr>
              <w:t xml:space="preserve">по улице </w:t>
            </w:r>
            <w:proofErr w:type="gramStart"/>
            <w:r w:rsidRPr="00BB35E8">
              <w:rPr>
                <w:sz w:val="24"/>
                <w:szCs w:val="24"/>
              </w:rPr>
              <w:t>Шахтерская</w:t>
            </w:r>
            <w:proofErr w:type="gramEnd"/>
          </w:p>
          <w:p w:rsidR="007D279F" w:rsidRPr="00BB35E8" w:rsidRDefault="007D279F" w:rsidP="001C2A7B">
            <w:pPr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 xml:space="preserve"> села</w:t>
            </w:r>
            <w:r w:rsidR="001C2A7B" w:rsidRPr="00BB35E8">
              <w:rPr>
                <w:sz w:val="24"/>
                <w:szCs w:val="24"/>
              </w:rPr>
              <w:t xml:space="preserve"> </w:t>
            </w:r>
            <w:proofErr w:type="spellStart"/>
            <w:r w:rsidRPr="00BB35E8">
              <w:rPr>
                <w:sz w:val="24"/>
                <w:szCs w:val="24"/>
              </w:rPr>
              <w:t>Алгатуй</w:t>
            </w:r>
            <w:proofErr w:type="spellEnd"/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D279F" w:rsidRPr="00BB35E8" w:rsidRDefault="007A7090" w:rsidP="00817C09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600</w:t>
            </w:r>
            <w:r w:rsidR="00BB35E8" w:rsidRPr="00BB35E8"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8C0C5A" w:rsidRPr="00BB35E8" w:rsidRDefault="008C0C5A" w:rsidP="00817C09">
            <w:pPr>
              <w:jc w:val="center"/>
              <w:rPr>
                <w:sz w:val="24"/>
                <w:szCs w:val="24"/>
              </w:rPr>
            </w:pPr>
          </w:p>
          <w:p w:rsidR="008C0C5A" w:rsidRPr="00BB35E8" w:rsidRDefault="008C0C5A" w:rsidP="00817C09">
            <w:pPr>
              <w:jc w:val="center"/>
              <w:rPr>
                <w:sz w:val="24"/>
                <w:szCs w:val="24"/>
              </w:rPr>
            </w:pPr>
          </w:p>
          <w:p w:rsidR="008C0C5A" w:rsidRPr="00BB35E8" w:rsidRDefault="008C0C5A" w:rsidP="00817C09">
            <w:pPr>
              <w:jc w:val="center"/>
              <w:rPr>
                <w:sz w:val="24"/>
                <w:szCs w:val="24"/>
              </w:rPr>
            </w:pPr>
          </w:p>
          <w:p w:rsidR="007D279F" w:rsidRPr="00BB35E8" w:rsidRDefault="008C0C5A" w:rsidP="00817C09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279F" w:rsidRPr="00BB35E8" w:rsidRDefault="007D279F" w:rsidP="00817C09">
            <w:pPr>
              <w:jc w:val="center"/>
              <w:rPr>
                <w:sz w:val="24"/>
                <w:szCs w:val="24"/>
              </w:rPr>
            </w:pPr>
          </w:p>
          <w:p w:rsidR="008C0C5A" w:rsidRPr="00BB35E8" w:rsidRDefault="008C0C5A" w:rsidP="00817C09">
            <w:pPr>
              <w:jc w:val="center"/>
              <w:rPr>
                <w:sz w:val="24"/>
                <w:szCs w:val="24"/>
              </w:rPr>
            </w:pPr>
          </w:p>
          <w:p w:rsidR="008C0C5A" w:rsidRPr="00BB35E8" w:rsidRDefault="008C0C5A" w:rsidP="00817C09">
            <w:pPr>
              <w:jc w:val="center"/>
              <w:rPr>
                <w:sz w:val="24"/>
                <w:szCs w:val="24"/>
              </w:rPr>
            </w:pPr>
          </w:p>
          <w:p w:rsidR="008C0C5A" w:rsidRPr="00BB35E8" w:rsidRDefault="008C0C5A" w:rsidP="00817C09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7D279F" w:rsidRPr="00BB35E8" w:rsidRDefault="007D279F" w:rsidP="00817C09">
            <w:pPr>
              <w:jc w:val="center"/>
              <w:rPr>
                <w:sz w:val="24"/>
                <w:szCs w:val="24"/>
              </w:rPr>
            </w:pPr>
          </w:p>
          <w:p w:rsidR="008C0C5A" w:rsidRPr="00BB35E8" w:rsidRDefault="008C0C5A" w:rsidP="00817C09">
            <w:pPr>
              <w:jc w:val="center"/>
              <w:rPr>
                <w:sz w:val="24"/>
                <w:szCs w:val="24"/>
              </w:rPr>
            </w:pPr>
          </w:p>
          <w:p w:rsidR="008C0C5A" w:rsidRPr="00BB35E8" w:rsidRDefault="008C0C5A" w:rsidP="00817C09">
            <w:pPr>
              <w:jc w:val="center"/>
              <w:rPr>
                <w:sz w:val="24"/>
                <w:szCs w:val="24"/>
              </w:rPr>
            </w:pPr>
          </w:p>
          <w:p w:rsidR="008C0C5A" w:rsidRPr="00BB35E8" w:rsidRDefault="00FB3CAF" w:rsidP="00817C09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600</w:t>
            </w:r>
            <w:r w:rsidR="00BB35E8" w:rsidRPr="00BB35E8">
              <w:rPr>
                <w:sz w:val="24"/>
                <w:szCs w:val="24"/>
              </w:rPr>
              <w:t>,3</w:t>
            </w:r>
          </w:p>
        </w:tc>
      </w:tr>
      <w:tr w:rsidR="00CE7C93" w:rsidRPr="00BB35E8" w:rsidTr="00BB35E8">
        <w:trPr>
          <w:trHeight w:hRule="exact" w:val="2255"/>
          <w:jc w:val="center"/>
        </w:trPr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:rsidR="00CE7C93" w:rsidRPr="00BB35E8" w:rsidRDefault="001C2A7B" w:rsidP="00925EC4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CE7C93" w:rsidRPr="00BB35E8" w:rsidRDefault="00CE7C93" w:rsidP="001C2A7B">
            <w:pPr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 xml:space="preserve">Автомобильная дорога </w:t>
            </w:r>
            <w:r w:rsidR="001C2A7B" w:rsidRPr="00BB35E8">
              <w:rPr>
                <w:sz w:val="24"/>
                <w:szCs w:val="24"/>
              </w:rPr>
              <w:t xml:space="preserve"> </w:t>
            </w:r>
            <w:r w:rsidRPr="00BB35E8">
              <w:rPr>
                <w:sz w:val="24"/>
                <w:szCs w:val="24"/>
              </w:rPr>
              <w:t xml:space="preserve"> общего пользования по улице Центральная села </w:t>
            </w:r>
            <w:proofErr w:type="spellStart"/>
            <w:r w:rsidRPr="00BB35E8">
              <w:rPr>
                <w:sz w:val="24"/>
                <w:szCs w:val="24"/>
              </w:rPr>
              <w:t>Алгатуй</w:t>
            </w:r>
            <w:proofErr w:type="spellEnd"/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 w:rsidR="00CE7C93" w:rsidRPr="00BB35E8" w:rsidRDefault="00CE7C93" w:rsidP="00925EC4">
            <w:pPr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Ямочный</w:t>
            </w:r>
          </w:p>
          <w:p w:rsidR="00CE7C93" w:rsidRPr="00BB35E8" w:rsidRDefault="00CE7C93" w:rsidP="00925EC4">
            <w:pPr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 xml:space="preserve">ремонт автомобильной дороги по улице </w:t>
            </w:r>
            <w:proofErr w:type="gramStart"/>
            <w:r w:rsidRPr="00BB35E8">
              <w:rPr>
                <w:sz w:val="24"/>
                <w:szCs w:val="24"/>
              </w:rPr>
              <w:t>Центральная</w:t>
            </w:r>
            <w:proofErr w:type="gramEnd"/>
            <w:r w:rsidRPr="00BB35E8">
              <w:rPr>
                <w:sz w:val="24"/>
                <w:szCs w:val="24"/>
              </w:rPr>
              <w:t xml:space="preserve"> села </w:t>
            </w:r>
            <w:proofErr w:type="spellStart"/>
            <w:r w:rsidRPr="00BB35E8">
              <w:rPr>
                <w:sz w:val="24"/>
                <w:szCs w:val="24"/>
              </w:rPr>
              <w:t>Алгатуй</w:t>
            </w:r>
            <w:proofErr w:type="spellEnd"/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17C09" w:rsidRDefault="00817C09" w:rsidP="00817C09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7A7090" w:rsidP="00817C09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107</w:t>
            </w:r>
            <w:r w:rsidR="00BB35E8" w:rsidRPr="00BB35E8">
              <w:rPr>
                <w:sz w:val="24"/>
                <w:szCs w:val="24"/>
              </w:rPr>
              <w:t>5,</w:t>
            </w:r>
            <w:r w:rsidRPr="00BB35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</w:p>
          <w:p w:rsidR="00817C09" w:rsidRDefault="00817C09" w:rsidP="00817C09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541</w:t>
            </w:r>
            <w:r w:rsidR="00BB35E8" w:rsidRPr="00BB35E8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</w:p>
          <w:p w:rsidR="00817C09" w:rsidRDefault="00817C09" w:rsidP="00817C09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FB3CAF" w:rsidP="00817C09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533</w:t>
            </w:r>
            <w:r w:rsidR="00BB35E8" w:rsidRPr="00BB35E8">
              <w:rPr>
                <w:sz w:val="24"/>
                <w:szCs w:val="24"/>
              </w:rPr>
              <w:t>,3</w:t>
            </w:r>
          </w:p>
          <w:p w:rsidR="00BB35E8" w:rsidRPr="00BB35E8" w:rsidRDefault="00BB35E8" w:rsidP="00817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</w:p>
          <w:p w:rsidR="00817C09" w:rsidRDefault="00817C09" w:rsidP="00817C09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0</w:t>
            </w:r>
          </w:p>
        </w:tc>
      </w:tr>
      <w:tr w:rsidR="00CE7C93" w:rsidRPr="00BB35E8" w:rsidTr="00BB35E8">
        <w:trPr>
          <w:trHeight w:val="348"/>
          <w:jc w:val="center"/>
        </w:trPr>
        <w:tc>
          <w:tcPr>
            <w:tcW w:w="4333" w:type="dxa"/>
            <w:gridSpan w:val="3"/>
            <w:tcMar>
              <w:left w:w="57" w:type="dxa"/>
              <w:right w:w="57" w:type="dxa"/>
            </w:tcMar>
          </w:tcPr>
          <w:p w:rsidR="00CE7C93" w:rsidRPr="00BB35E8" w:rsidRDefault="00CE7C93" w:rsidP="00925EC4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CE7C93" w:rsidP="00925EC4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16</w:t>
            </w:r>
            <w:r w:rsidR="007A7090" w:rsidRPr="00BB35E8">
              <w:rPr>
                <w:sz w:val="24"/>
                <w:szCs w:val="24"/>
              </w:rPr>
              <w:t>75</w:t>
            </w:r>
            <w:r w:rsidR="00BB35E8" w:rsidRPr="00BB35E8">
              <w:rPr>
                <w:sz w:val="24"/>
                <w:szCs w:val="24"/>
              </w:rPr>
              <w:t>, 4</w:t>
            </w:r>
          </w:p>
          <w:p w:rsidR="00CE7C93" w:rsidRPr="00BB35E8" w:rsidRDefault="00CE7C93" w:rsidP="00817C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541</w:t>
            </w:r>
            <w:r w:rsidR="00BB35E8" w:rsidRPr="00BB35E8">
              <w:rPr>
                <w:sz w:val="24"/>
                <w:szCs w:val="24"/>
              </w:rPr>
              <w:t>, 8</w:t>
            </w:r>
          </w:p>
        </w:tc>
        <w:tc>
          <w:tcPr>
            <w:tcW w:w="1276" w:type="dxa"/>
          </w:tcPr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FB3CAF" w:rsidP="00817C09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533</w:t>
            </w:r>
            <w:r w:rsidR="00BB35E8" w:rsidRPr="00BB35E8">
              <w:rPr>
                <w:sz w:val="24"/>
                <w:szCs w:val="24"/>
              </w:rPr>
              <w:t>,3</w:t>
            </w:r>
          </w:p>
        </w:tc>
        <w:tc>
          <w:tcPr>
            <w:tcW w:w="1072" w:type="dxa"/>
          </w:tcPr>
          <w:p w:rsidR="00CE7C93" w:rsidRPr="00BB35E8" w:rsidRDefault="00CE7C93" w:rsidP="00817C09">
            <w:pPr>
              <w:jc w:val="center"/>
              <w:rPr>
                <w:sz w:val="24"/>
                <w:szCs w:val="24"/>
              </w:rPr>
            </w:pPr>
          </w:p>
          <w:p w:rsidR="00CE7C93" w:rsidRPr="00BB35E8" w:rsidRDefault="00FB3CAF" w:rsidP="00817C09">
            <w:pPr>
              <w:jc w:val="center"/>
              <w:rPr>
                <w:sz w:val="24"/>
                <w:szCs w:val="24"/>
              </w:rPr>
            </w:pPr>
            <w:r w:rsidRPr="00BB35E8">
              <w:rPr>
                <w:sz w:val="24"/>
                <w:szCs w:val="24"/>
              </w:rPr>
              <w:t>600</w:t>
            </w:r>
            <w:r w:rsidR="00BB35E8" w:rsidRPr="00BB35E8">
              <w:rPr>
                <w:sz w:val="24"/>
                <w:szCs w:val="24"/>
              </w:rPr>
              <w:t>,3</w:t>
            </w:r>
          </w:p>
        </w:tc>
      </w:tr>
    </w:tbl>
    <w:p w:rsidR="007D279F" w:rsidRPr="00BB35E8" w:rsidRDefault="007D279F" w:rsidP="007D279F">
      <w:pPr>
        <w:pStyle w:val="a7"/>
        <w:rPr>
          <w:sz w:val="24"/>
          <w:szCs w:val="24"/>
        </w:rPr>
      </w:pPr>
    </w:p>
    <w:p w:rsidR="007D279F" w:rsidRPr="00BB35E8" w:rsidRDefault="007D279F" w:rsidP="007D279F">
      <w:pPr>
        <w:pStyle w:val="a7"/>
        <w:rPr>
          <w:sz w:val="24"/>
          <w:szCs w:val="24"/>
        </w:rPr>
      </w:pPr>
    </w:p>
    <w:p w:rsidR="007D279F" w:rsidRPr="00BB35E8" w:rsidRDefault="00CE7C93" w:rsidP="007D279F">
      <w:pPr>
        <w:rPr>
          <w:b/>
          <w:sz w:val="24"/>
          <w:szCs w:val="24"/>
        </w:rPr>
      </w:pPr>
      <w:r w:rsidRPr="00BB35E8">
        <w:rPr>
          <w:b/>
          <w:sz w:val="24"/>
          <w:szCs w:val="24"/>
        </w:rPr>
        <w:t xml:space="preserve">      </w:t>
      </w:r>
      <w:r w:rsidR="007D279F" w:rsidRPr="00BB35E8">
        <w:rPr>
          <w:b/>
          <w:sz w:val="24"/>
          <w:szCs w:val="24"/>
        </w:rPr>
        <w:t xml:space="preserve">5.      МЕХАНИЗМ РЕАЛИЗАЦИИ ПРОГРАММЫ  </w:t>
      </w:r>
    </w:p>
    <w:p w:rsidR="007A7090" w:rsidRPr="00BB35E8" w:rsidRDefault="007A7090" w:rsidP="001C2A7B">
      <w:pPr>
        <w:autoSpaceDE w:val="0"/>
        <w:autoSpaceDN w:val="0"/>
        <w:jc w:val="both"/>
        <w:rPr>
          <w:sz w:val="24"/>
          <w:szCs w:val="24"/>
        </w:rPr>
      </w:pPr>
    </w:p>
    <w:p w:rsidR="007D279F" w:rsidRPr="00BB35E8" w:rsidRDefault="007D279F" w:rsidP="001C2A7B">
      <w:pPr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 xml:space="preserve">Управление реализацией  программы  осуществляет муниципальный заказчик – Администрация  </w:t>
      </w:r>
      <w:proofErr w:type="spellStart"/>
      <w:r w:rsidRPr="00BB35E8">
        <w:rPr>
          <w:sz w:val="24"/>
          <w:szCs w:val="24"/>
        </w:rPr>
        <w:t>Алгатуйского</w:t>
      </w:r>
      <w:proofErr w:type="spellEnd"/>
      <w:r w:rsidRPr="00BB35E8">
        <w:rPr>
          <w:sz w:val="24"/>
          <w:szCs w:val="24"/>
        </w:rPr>
        <w:t xml:space="preserve"> сельского поселения.</w:t>
      </w:r>
    </w:p>
    <w:p w:rsidR="007D279F" w:rsidRPr="00BB35E8" w:rsidRDefault="007D279F" w:rsidP="001C2A7B">
      <w:pPr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программы и объемы их финансирования</w:t>
      </w:r>
    </w:p>
    <w:p w:rsidR="007D279F" w:rsidRPr="00BB35E8" w:rsidRDefault="007D279F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7D279F" w:rsidRPr="00BB35E8" w:rsidRDefault="007D279F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 xml:space="preserve"> -Экономический анализ эффективности программных проектов и мероприятий программы;</w:t>
      </w:r>
    </w:p>
    <w:p w:rsidR="007D279F" w:rsidRPr="00BB35E8" w:rsidRDefault="007D279F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 xml:space="preserve"> -Подготовка предложений по составлению плана инвестиционных и текущих расходов на очередной период;</w:t>
      </w:r>
    </w:p>
    <w:p w:rsidR="007D279F" w:rsidRPr="00BB35E8" w:rsidRDefault="007D279F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 xml:space="preserve"> -Корректировка плана реализации программы по источникам и объемам финансирования и по перечню предлагаемых к реализации  задач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 w:rsidR="007D279F" w:rsidRPr="00BB35E8" w:rsidRDefault="007D279F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D279F" w:rsidRPr="00BB35E8" w:rsidRDefault="000E7B41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>-</w:t>
      </w:r>
      <w:r w:rsidR="007D279F" w:rsidRPr="00BB35E8">
        <w:rPr>
          <w:sz w:val="24"/>
          <w:szCs w:val="24"/>
        </w:rPr>
        <w:t>мероприятия программы реализуются  посредством заключения муниципальных контрактов,  договоров между муниципальным заказчиком и исполнителями программы.</w:t>
      </w:r>
    </w:p>
    <w:p w:rsidR="007D279F" w:rsidRPr="00BB35E8" w:rsidRDefault="000E7B41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>-</w:t>
      </w:r>
      <w:r w:rsidR="007D279F" w:rsidRPr="00BB35E8">
        <w:rPr>
          <w:sz w:val="24"/>
          <w:szCs w:val="24"/>
        </w:rPr>
        <w:t xml:space="preserve">контроль </w:t>
      </w:r>
      <w:r w:rsidRPr="00BB35E8">
        <w:rPr>
          <w:sz w:val="24"/>
          <w:szCs w:val="24"/>
        </w:rPr>
        <w:t>над</w:t>
      </w:r>
      <w:r w:rsidR="007D279F" w:rsidRPr="00BB35E8">
        <w:rPr>
          <w:sz w:val="24"/>
          <w:szCs w:val="24"/>
        </w:rPr>
        <w:t xml:space="preserve"> реализацией программы осуществляется Администрацией </w:t>
      </w:r>
      <w:proofErr w:type="spellStart"/>
      <w:r w:rsidR="007D279F" w:rsidRPr="00BB35E8">
        <w:rPr>
          <w:sz w:val="24"/>
          <w:szCs w:val="24"/>
        </w:rPr>
        <w:t>Алгатуйского</w:t>
      </w:r>
      <w:proofErr w:type="spellEnd"/>
      <w:r w:rsidR="007D279F" w:rsidRPr="00BB35E8">
        <w:rPr>
          <w:sz w:val="24"/>
          <w:szCs w:val="24"/>
        </w:rPr>
        <w:t xml:space="preserve"> сельского поселения.</w:t>
      </w:r>
    </w:p>
    <w:p w:rsidR="007D279F" w:rsidRPr="00BB35E8" w:rsidRDefault="007D279F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 xml:space="preserve">- исполнитель программы Администрация </w:t>
      </w:r>
      <w:proofErr w:type="spellStart"/>
      <w:r w:rsidRPr="00BB35E8">
        <w:rPr>
          <w:sz w:val="24"/>
          <w:szCs w:val="24"/>
        </w:rPr>
        <w:t>Алгатуйского</w:t>
      </w:r>
      <w:proofErr w:type="spellEnd"/>
      <w:r w:rsidRPr="00BB35E8">
        <w:rPr>
          <w:sz w:val="24"/>
          <w:szCs w:val="24"/>
        </w:rPr>
        <w:t xml:space="preserve"> сельского поселения.</w:t>
      </w:r>
    </w:p>
    <w:p w:rsidR="007D279F" w:rsidRPr="00BB35E8" w:rsidRDefault="000E7B41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>-</w:t>
      </w:r>
      <w:r w:rsidR="007D279F" w:rsidRPr="00BB35E8">
        <w:rPr>
          <w:sz w:val="24"/>
          <w:szCs w:val="24"/>
        </w:rPr>
        <w:t>порядок и сроки предоставления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31241B" w:rsidRPr="00BB35E8" w:rsidRDefault="000E7B41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>-</w:t>
      </w:r>
      <w:r w:rsidR="007D279F" w:rsidRPr="00BB35E8">
        <w:rPr>
          <w:sz w:val="24"/>
          <w:szCs w:val="24"/>
        </w:rPr>
        <w:t xml:space="preserve">Организации, выполняющие работы по муниципальным контрактам, привлекаются к участию программы на конкурсной основе в соответствии с Федеральным законом от 05 </w:t>
      </w:r>
    </w:p>
    <w:p w:rsidR="0031241B" w:rsidRPr="00BB35E8" w:rsidRDefault="0031241B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</w:p>
    <w:p w:rsidR="0031241B" w:rsidRPr="00BB35E8" w:rsidRDefault="0031241B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</w:p>
    <w:p w:rsidR="0031241B" w:rsidRPr="00BB35E8" w:rsidRDefault="0031241B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</w:p>
    <w:p w:rsidR="007D279F" w:rsidRPr="00BB35E8" w:rsidRDefault="0031241B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lastRenderedPageBreak/>
        <w:t xml:space="preserve"> </w:t>
      </w:r>
      <w:r w:rsidR="007D279F" w:rsidRPr="00BB35E8">
        <w:rPr>
          <w:sz w:val="24"/>
          <w:szCs w:val="24"/>
        </w:rPr>
        <w:t>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7D279F" w:rsidRPr="00BB35E8" w:rsidRDefault="007D279F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7D279F" w:rsidRPr="00BB35E8" w:rsidRDefault="007D279F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BB35E8">
        <w:rPr>
          <w:sz w:val="24"/>
          <w:szCs w:val="24"/>
        </w:rPr>
        <w:t>- осуществляет обобщение и подготовку информации о ходе ее реализации.</w:t>
      </w:r>
    </w:p>
    <w:p w:rsidR="007D279F" w:rsidRPr="00BB35E8" w:rsidRDefault="007D279F" w:rsidP="001C2A7B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</w:p>
    <w:p w:rsidR="007D279F" w:rsidRPr="00BB35E8" w:rsidRDefault="007D279F" w:rsidP="001C2A7B">
      <w:pPr>
        <w:tabs>
          <w:tab w:val="left" w:pos="3735"/>
        </w:tabs>
        <w:autoSpaceDE w:val="0"/>
        <w:autoSpaceDN w:val="0"/>
        <w:jc w:val="both"/>
        <w:rPr>
          <w:b/>
          <w:bCs/>
          <w:sz w:val="24"/>
          <w:szCs w:val="24"/>
        </w:rPr>
      </w:pPr>
      <w:r w:rsidRPr="00BB35E8">
        <w:rPr>
          <w:b/>
          <w:bCs/>
          <w:sz w:val="24"/>
          <w:szCs w:val="24"/>
        </w:rPr>
        <w:t>6. Оценка эффективности   реализации программы.</w:t>
      </w:r>
    </w:p>
    <w:p w:rsidR="007D279F" w:rsidRPr="00BB35E8" w:rsidRDefault="007D279F" w:rsidP="001C2A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B35E8">
        <w:rPr>
          <w:rFonts w:ascii="Times New Roman" w:hAnsi="Times New Roman" w:cs="Times New Roman"/>
          <w:sz w:val="24"/>
          <w:szCs w:val="24"/>
        </w:rPr>
        <w:t xml:space="preserve">          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строительства, автомобильных дорог общего пользования местного значения, в границах населенного пункта </w:t>
      </w:r>
      <w:proofErr w:type="spellStart"/>
      <w:r w:rsidRPr="00BB35E8">
        <w:rPr>
          <w:rFonts w:ascii="Times New Roman" w:hAnsi="Times New Roman" w:cs="Times New Roman"/>
          <w:sz w:val="24"/>
          <w:szCs w:val="24"/>
        </w:rPr>
        <w:t>Алгатуйского</w:t>
      </w:r>
      <w:proofErr w:type="spellEnd"/>
      <w:r w:rsidRPr="00BB35E8">
        <w:rPr>
          <w:rFonts w:ascii="Times New Roman" w:hAnsi="Times New Roman" w:cs="Times New Roman"/>
          <w:sz w:val="24"/>
          <w:szCs w:val="24"/>
        </w:rPr>
        <w:t xml:space="preserve"> сельского поселения, что позволит повысить уровень жизнедеятельности населения.</w:t>
      </w:r>
    </w:p>
    <w:p w:rsidR="007D279F" w:rsidRPr="00BB35E8" w:rsidRDefault="007D279F" w:rsidP="001C2A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B35E8">
        <w:rPr>
          <w:rFonts w:ascii="Times New Roman" w:hAnsi="Times New Roman" w:cs="Times New Roman"/>
          <w:sz w:val="24"/>
          <w:szCs w:val="24"/>
        </w:rPr>
        <w:t xml:space="preserve">         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7D279F" w:rsidRPr="00BB35E8" w:rsidRDefault="007D279F" w:rsidP="001C2A7B">
      <w:pPr>
        <w:jc w:val="both"/>
        <w:rPr>
          <w:sz w:val="24"/>
          <w:szCs w:val="24"/>
        </w:rPr>
      </w:pPr>
      <w:r w:rsidRPr="00BB35E8">
        <w:rPr>
          <w:sz w:val="24"/>
          <w:szCs w:val="24"/>
        </w:rPr>
        <w:t xml:space="preserve">          В результате проведения мероприятий программы ожидается: повышение уровня безопасности дорожного движения на  дорогах по ул. Саянская, Лесная, Центральная, Березовая</w:t>
      </w:r>
      <w:r w:rsidR="000E7B41" w:rsidRPr="00BB35E8">
        <w:rPr>
          <w:sz w:val="24"/>
          <w:szCs w:val="24"/>
        </w:rPr>
        <w:t>,</w:t>
      </w:r>
      <w:r w:rsidRPr="00BB35E8">
        <w:rPr>
          <w:sz w:val="24"/>
          <w:szCs w:val="24"/>
        </w:rPr>
        <w:t xml:space="preserve"> </w:t>
      </w:r>
      <w:r w:rsidR="000E7B41" w:rsidRPr="00BB35E8">
        <w:rPr>
          <w:sz w:val="24"/>
          <w:szCs w:val="24"/>
        </w:rPr>
        <w:t>Шахтерская</w:t>
      </w:r>
      <w:r w:rsidRPr="00BB35E8">
        <w:rPr>
          <w:sz w:val="24"/>
          <w:szCs w:val="24"/>
        </w:rPr>
        <w:t xml:space="preserve"> </w:t>
      </w:r>
      <w:r w:rsidR="000E7B41" w:rsidRPr="00BB35E8">
        <w:rPr>
          <w:sz w:val="24"/>
          <w:szCs w:val="24"/>
        </w:rPr>
        <w:t xml:space="preserve">села </w:t>
      </w:r>
      <w:proofErr w:type="spellStart"/>
      <w:r w:rsidR="000E7B41" w:rsidRPr="00BB35E8">
        <w:rPr>
          <w:sz w:val="24"/>
          <w:szCs w:val="24"/>
        </w:rPr>
        <w:t>Алгатуй</w:t>
      </w:r>
      <w:proofErr w:type="spellEnd"/>
      <w:r w:rsidR="000E7B41" w:rsidRPr="00BB35E8">
        <w:rPr>
          <w:sz w:val="24"/>
          <w:szCs w:val="24"/>
        </w:rPr>
        <w:t xml:space="preserve">, </w:t>
      </w:r>
      <w:r w:rsidRPr="00BB35E8">
        <w:rPr>
          <w:sz w:val="24"/>
          <w:szCs w:val="24"/>
        </w:rPr>
        <w:t>возможность перевозки продуктов питания, медикаментов, населения, проезда скорой помощи, пожарной автомашины, автотранспорта для жизнеобеспечения населения, учреждений и организаций. Развитие и совершенствование автомобильных дорог, улучшение их технического состояния.</w:t>
      </w:r>
    </w:p>
    <w:p w:rsidR="007D279F" w:rsidRPr="00BB35E8" w:rsidRDefault="007D279F" w:rsidP="001C2A7B">
      <w:pPr>
        <w:autoSpaceDE w:val="0"/>
        <w:autoSpaceDN w:val="0"/>
        <w:jc w:val="both"/>
        <w:rPr>
          <w:bCs/>
        </w:rPr>
      </w:pPr>
      <w:r w:rsidRPr="00BB35E8">
        <w:t xml:space="preserve"> </w:t>
      </w:r>
    </w:p>
    <w:p w:rsidR="00252D31" w:rsidRPr="000E7B41" w:rsidRDefault="00252D31" w:rsidP="001C2A7B">
      <w:pPr>
        <w:jc w:val="both"/>
        <w:rPr>
          <w:sz w:val="24"/>
          <w:szCs w:val="24"/>
        </w:rPr>
      </w:pPr>
    </w:p>
    <w:p w:rsidR="00595FDC" w:rsidRPr="000E7B41" w:rsidRDefault="007D279F" w:rsidP="00595FDC">
      <w:pPr>
        <w:autoSpaceDE w:val="0"/>
        <w:autoSpaceDN w:val="0"/>
        <w:rPr>
          <w:bCs/>
          <w:sz w:val="24"/>
          <w:szCs w:val="24"/>
        </w:rPr>
      </w:pPr>
      <w:r w:rsidRPr="000E7B41">
        <w:rPr>
          <w:sz w:val="24"/>
          <w:szCs w:val="24"/>
        </w:rPr>
        <w:t xml:space="preserve"> </w:t>
      </w:r>
    </w:p>
    <w:p w:rsidR="00595FDC" w:rsidRDefault="00595FDC" w:rsidP="00595FDC">
      <w:pPr>
        <w:autoSpaceDE w:val="0"/>
        <w:autoSpaceDN w:val="0"/>
        <w:rPr>
          <w:bCs/>
        </w:rPr>
      </w:pPr>
    </w:p>
    <w:p w:rsidR="00BB35E8" w:rsidRDefault="00CC624B" w:rsidP="00595FDC">
      <w:pPr>
        <w:autoSpaceDE w:val="0"/>
        <w:autoSpaceDN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="00F15D49">
        <w:rPr>
          <w:bCs/>
        </w:rPr>
        <w:t xml:space="preserve">   </w:t>
      </w:r>
    </w:p>
    <w:p w:rsidR="00BB35E8" w:rsidRDefault="00BB35E8" w:rsidP="00595FDC">
      <w:pPr>
        <w:autoSpaceDE w:val="0"/>
        <w:autoSpaceDN w:val="0"/>
        <w:rPr>
          <w:bCs/>
        </w:rPr>
      </w:pPr>
    </w:p>
    <w:p w:rsidR="00595FDC" w:rsidRPr="00BB35E8" w:rsidRDefault="00BB35E8" w:rsidP="00595FDC">
      <w:pPr>
        <w:autoSpaceDE w:val="0"/>
        <w:autoSpaceDN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CC624B" w:rsidRPr="00BB35E8">
        <w:rPr>
          <w:bCs/>
        </w:rPr>
        <w:t>Приложение №3</w:t>
      </w:r>
    </w:p>
    <w:p w:rsidR="00CC624B" w:rsidRPr="00773D20" w:rsidRDefault="00CC624B" w:rsidP="00CC624B">
      <w:pPr>
        <w:jc w:val="both"/>
      </w:pPr>
      <w:r w:rsidRPr="00CE50F5">
        <w:t xml:space="preserve">                                           </w:t>
      </w:r>
      <w:r>
        <w:t xml:space="preserve">                                                                                                                                       </w:t>
      </w:r>
    </w:p>
    <w:p w:rsidR="00CC624B" w:rsidRPr="00BB35E8" w:rsidRDefault="00CC624B" w:rsidP="00CC624B">
      <w:pPr>
        <w:jc w:val="both"/>
        <w:rPr>
          <w:bCs/>
        </w:rPr>
      </w:pPr>
      <w:bookmarkStart w:id="1" w:name="Par438"/>
      <w:bookmarkEnd w:id="1"/>
      <w:r w:rsidRPr="00BB35E8">
        <w:t xml:space="preserve">                                                   СВЕДЕНИЯ</w:t>
      </w:r>
    </w:p>
    <w:p w:rsidR="00CC624B" w:rsidRPr="00BB35E8" w:rsidRDefault="00CC624B" w:rsidP="00CC624B">
      <w:pPr>
        <w:widowControl w:val="0"/>
        <w:autoSpaceDE w:val="0"/>
        <w:autoSpaceDN w:val="0"/>
        <w:adjustRightInd w:val="0"/>
      </w:pPr>
      <w:r w:rsidRPr="00BB35E8">
        <w:t xml:space="preserve">О СОСТАВЕ  И  ЗНАЧЕНИЯХ  ЦЕЛЕВЫХ  ПОКАЗАТЕЛЕЙ МУНИЦИПАЛЬНОЙ  ПРОГРАММЫ  АЛГАТУЙСКОГО  СЕЛЬСКОГО ПОСЕЛЕНИЯ   </w:t>
      </w:r>
    </w:p>
    <w:p w:rsidR="00CC624B" w:rsidRPr="00CE50F5" w:rsidRDefault="00CC624B" w:rsidP="00CC624B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1500"/>
        <w:gridCol w:w="523"/>
        <w:gridCol w:w="1020"/>
        <w:gridCol w:w="940"/>
        <w:gridCol w:w="1187"/>
        <w:gridCol w:w="1187"/>
        <w:gridCol w:w="1221"/>
        <w:gridCol w:w="254"/>
        <w:gridCol w:w="1225"/>
      </w:tblGrid>
      <w:tr w:rsidR="00CC624B" w:rsidRPr="00CE50F5" w:rsidTr="00DF5875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0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50F5">
              <w:rPr>
                <w:sz w:val="24"/>
                <w:szCs w:val="24"/>
              </w:rPr>
              <w:t>/</w:t>
            </w:r>
            <w:proofErr w:type="spellStart"/>
            <w:r w:rsidRPr="00CE50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Ед. </w:t>
            </w:r>
            <w:proofErr w:type="spellStart"/>
            <w:r w:rsidRPr="00CE50F5">
              <w:rPr>
                <w:sz w:val="24"/>
                <w:szCs w:val="24"/>
              </w:rPr>
              <w:t>изм</w:t>
            </w:r>
            <w:proofErr w:type="spellEnd"/>
            <w:r w:rsidRPr="00CE50F5">
              <w:rPr>
                <w:sz w:val="24"/>
                <w:szCs w:val="24"/>
              </w:rPr>
              <w:t>.</w:t>
            </w:r>
          </w:p>
        </w:tc>
        <w:tc>
          <w:tcPr>
            <w:tcW w:w="37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F15D49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C624B" w:rsidRPr="00CE50F5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CC624B" w:rsidRPr="00CE50F5" w:rsidTr="00DF5875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DF5875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r w:rsidR="00F15D49">
              <w:rPr>
                <w:sz w:val="24"/>
                <w:szCs w:val="24"/>
              </w:rPr>
              <w:t xml:space="preserve"> </w:t>
            </w:r>
            <w:r w:rsidR="00CC624B" w:rsidRPr="00CE50F5">
              <w:rPr>
                <w:sz w:val="24"/>
                <w:szCs w:val="24"/>
              </w:rPr>
              <w:t>год (оценка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...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 w:rsidR="00CC624B" w:rsidRPr="00CE50F5" w:rsidTr="00DF5875">
        <w:trPr>
          <w:trHeight w:val="18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C624B" w:rsidRPr="00CE50F5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624B" w:rsidRPr="00CE50F5"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624B" w:rsidRPr="00CE50F5">
              <w:rPr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624B" w:rsidRPr="00CE50F5">
              <w:rPr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C624B" w:rsidRPr="00CE50F5"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624B" w:rsidRPr="00CE50F5">
              <w:rPr>
                <w:sz w:val="24"/>
                <w:szCs w:val="24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C624B" w:rsidRPr="00CE50F5">
              <w:rPr>
                <w:sz w:val="24"/>
                <w:szCs w:val="24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624B" w:rsidRPr="00CE50F5">
              <w:rPr>
                <w:sz w:val="24"/>
                <w:szCs w:val="24"/>
              </w:rPr>
              <w:t>10</w:t>
            </w:r>
          </w:p>
        </w:tc>
      </w:tr>
      <w:tr w:rsidR="00CC624B" w:rsidRPr="00CE50F5" w:rsidTr="007D171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733DD" w:rsidRPr="00CE50F5" w:rsidTr="007D171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270B30" w:rsidRDefault="00F733DD" w:rsidP="00F73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>
              <w:rPr>
                <w:sz w:val="24"/>
                <w:szCs w:val="24"/>
              </w:rPr>
              <w:lastRenderedPageBreak/>
              <w:t xml:space="preserve">ная дорога   общего пользования </w:t>
            </w:r>
            <w:r w:rsidRPr="00270B30">
              <w:rPr>
                <w:sz w:val="24"/>
                <w:szCs w:val="24"/>
              </w:rPr>
              <w:t xml:space="preserve">по улице </w:t>
            </w:r>
            <w:r>
              <w:rPr>
                <w:sz w:val="24"/>
                <w:szCs w:val="24"/>
              </w:rPr>
              <w:t xml:space="preserve"> Шахтерская</w:t>
            </w:r>
            <w:r w:rsidRPr="00270B30">
              <w:rPr>
                <w:sz w:val="24"/>
                <w:szCs w:val="24"/>
              </w:rPr>
              <w:t xml:space="preserve"> села </w:t>
            </w:r>
            <w:proofErr w:type="spellStart"/>
            <w:r w:rsidRPr="00270B30">
              <w:rPr>
                <w:sz w:val="24"/>
                <w:szCs w:val="24"/>
              </w:rPr>
              <w:t>Алгатуй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0B" w:rsidRDefault="00F733DD" w:rsidP="007D1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7-</w:t>
            </w:r>
          </w:p>
          <w:p w:rsidR="009B3A0B" w:rsidRDefault="009B3A0B" w:rsidP="007D1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3A0B" w:rsidRDefault="009B3A0B" w:rsidP="007D1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33DD" w:rsidRPr="00CE50F5" w:rsidRDefault="00F733DD" w:rsidP="007D1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E50F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100 %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E50F5">
              <w:rPr>
                <w:sz w:val="24"/>
                <w:szCs w:val="24"/>
              </w:rPr>
              <w:t>2019 г.</w:t>
            </w:r>
          </w:p>
        </w:tc>
      </w:tr>
      <w:tr w:rsidR="00F733DD" w:rsidRPr="00CE50F5" w:rsidTr="00F733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270B30" w:rsidRDefault="00F733DD" w:rsidP="00F733DD">
            <w:pPr>
              <w:rPr>
                <w:sz w:val="24"/>
                <w:szCs w:val="24"/>
              </w:rPr>
            </w:pPr>
            <w:r w:rsidRPr="00270B30">
              <w:rPr>
                <w:sz w:val="24"/>
                <w:szCs w:val="24"/>
              </w:rPr>
              <w:t>Автомобильная дорога</w:t>
            </w:r>
            <w:r>
              <w:rPr>
                <w:sz w:val="24"/>
                <w:szCs w:val="24"/>
              </w:rPr>
              <w:t xml:space="preserve">  </w:t>
            </w:r>
            <w:r w:rsidRPr="00270B30">
              <w:rPr>
                <w:sz w:val="24"/>
                <w:szCs w:val="24"/>
              </w:rPr>
              <w:t xml:space="preserve"> общего пользования по улице Центральная села </w:t>
            </w:r>
            <w:proofErr w:type="spellStart"/>
            <w:r w:rsidRPr="00270B30">
              <w:rPr>
                <w:sz w:val="24"/>
                <w:szCs w:val="24"/>
              </w:rPr>
              <w:t>Алгатуй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CC6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7-2019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   2019г.</w:t>
            </w:r>
          </w:p>
        </w:tc>
      </w:tr>
      <w:tr w:rsidR="00F733DD" w:rsidRPr="00CE50F5" w:rsidTr="00DF587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DD" w:rsidRPr="00CE50F5" w:rsidRDefault="00F733D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624B" w:rsidRPr="00CE50F5" w:rsidRDefault="00CC624B" w:rsidP="00CC624B">
      <w:pPr>
        <w:widowControl w:val="0"/>
        <w:autoSpaceDE w:val="0"/>
        <w:autoSpaceDN w:val="0"/>
        <w:adjustRightInd w:val="0"/>
        <w:jc w:val="both"/>
      </w:pPr>
    </w:p>
    <w:p w:rsidR="00CC624B" w:rsidRPr="00CE50F5" w:rsidRDefault="00CC624B" w:rsidP="00CC624B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7D171C" w:rsidRDefault="007D171C" w:rsidP="007D171C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         </w:t>
      </w:r>
      <w:r w:rsidR="00CC624B" w:rsidRPr="00CE50F5">
        <w:t>Приложение № 4</w:t>
      </w:r>
      <w:bookmarkStart w:id="2" w:name="Par607"/>
      <w:bookmarkEnd w:id="2"/>
      <w:r>
        <w:t xml:space="preserve">                                                        </w:t>
      </w:r>
      <w:r w:rsidR="00CC624B">
        <w:t xml:space="preserve"> </w:t>
      </w:r>
      <w:r>
        <w:t xml:space="preserve">                           </w:t>
      </w:r>
    </w:p>
    <w:p w:rsidR="007D171C" w:rsidRDefault="007D171C" w:rsidP="007D171C">
      <w:pPr>
        <w:widowControl w:val="0"/>
        <w:autoSpaceDE w:val="0"/>
        <w:autoSpaceDN w:val="0"/>
        <w:adjustRightInd w:val="0"/>
        <w:outlineLvl w:val="2"/>
      </w:pPr>
    </w:p>
    <w:p w:rsidR="00CC624B" w:rsidRPr="00BB35E8" w:rsidRDefault="007D171C" w:rsidP="007D171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BB35E8">
        <w:rPr>
          <w:sz w:val="24"/>
          <w:szCs w:val="24"/>
        </w:rPr>
        <w:t xml:space="preserve">                                                       </w:t>
      </w:r>
      <w:r w:rsidR="00CC624B" w:rsidRPr="00BB35E8">
        <w:rPr>
          <w:sz w:val="24"/>
          <w:szCs w:val="24"/>
        </w:rPr>
        <w:t>ПЕРЕЧЕНЬ</w:t>
      </w:r>
    </w:p>
    <w:p w:rsidR="00CC624B" w:rsidRPr="00BB35E8" w:rsidRDefault="00BB35E8" w:rsidP="00CC624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C624B" w:rsidRPr="00BB35E8">
        <w:rPr>
          <w:sz w:val="24"/>
          <w:szCs w:val="24"/>
        </w:rPr>
        <w:t xml:space="preserve">ОСНОВНЫХ МЕРОПРИЯТИЙ МУНИЦИПАЛЬНОЙ ПРОГРАММЫ </w:t>
      </w:r>
    </w:p>
    <w:p w:rsidR="00CC624B" w:rsidRPr="00BB35E8" w:rsidRDefault="007D171C" w:rsidP="00CC624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B35E8">
        <w:rPr>
          <w:sz w:val="24"/>
          <w:szCs w:val="24"/>
        </w:rPr>
        <w:t xml:space="preserve">   </w:t>
      </w:r>
      <w:r w:rsidR="00BB35E8">
        <w:rPr>
          <w:sz w:val="24"/>
          <w:szCs w:val="24"/>
        </w:rPr>
        <w:t xml:space="preserve">                 </w:t>
      </w:r>
      <w:r w:rsidR="00CC624B" w:rsidRPr="00BB35E8">
        <w:rPr>
          <w:sz w:val="24"/>
          <w:szCs w:val="24"/>
        </w:rPr>
        <w:t>АЛГАТУЙСКОГО СЕЛЬСКОГО ПОСЕЛЕНИЯ</w:t>
      </w:r>
    </w:p>
    <w:p w:rsidR="00CC624B" w:rsidRPr="00BB35E8" w:rsidRDefault="007D171C" w:rsidP="00CC624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B35E8">
        <w:rPr>
          <w:sz w:val="24"/>
          <w:szCs w:val="24"/>
        </w:rPr>
        <w:t xml:space="preserve">            </w:t>
      </w:r>
      <w:r w:rsidR="00CC624B" w:rsidRPr="00BB35E8">
        <w:rPr>
          <w:sz w:val="24"/>
          <w:szCs w:val="24"/>
        </w:rPr>
        <w:t xml:space="preserve"> </w:t>
      </w:r>
      <w:r w:rsidR="00BB35E8">
        <w:rPr>
          <w:sz w:val="24"/>
          <w:szCs w:val="24"/>
        </w:rPr>
        <w:t xml:space="preserve">           </w:t>
      </w:r>
      <w:r w:rsidR="00CC624B" w:rsidRPr="00BB35E8">
        <w:rPr>
          <w:sz w:val="24"/>
          <w:szCs w:val="24"/>
        </w:rPr>
        <w:t>(далее – муниципальная программа)</w:t>
      </w:r>
    </w:p>
    <w:p w:rsidR="00CC624B" w:rsidRPr="00CE50F5" w:rsidRDefault="00CC624B" w:rsidP="00CC624B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6"/>
        <w:gridCol w:w="1690"/>
        <w:gridCol w:w="1646"/>
        <w:gridCol w:w="1248"/>
        <w:gridCol w:w="1248"/>
        <w:gridCol w:w="1404"/>
        <w:gridCol w:w="1807"/>
      </w:tblGrid>
      <w:tr w:rsidR="00CC624B" w:rsidRPr="00CE50F5" w:rsidTr="000B3A2D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0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50F5">
              <w:rPr>
                <w:sz w:val="24"/>
                <w:szCs w:val="24"/>
              </w:rPr>
              <w:t>/</w:t>
            </w:r>
            <w:proofErr w:type="spellStart"/>
            <w:r w:rsidRPr="00CE50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Срок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C624B" w:rsidRPr="00CE50F5" w:rsidTr="000B3A2D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624B" w:rsidRPr="00CE50F5" w:rsidTr="000B3A2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7</w:t>
            </w:r>
          </w:p>
        </w:tc>
      </w:tr>
      <w:tr w:rsidR="00CC624B" w:rsidRPr="00CE50F5" w:rsidTr="000B3A2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Подпрограмма 1</w:t>
            </w:r>
          </w:p>
        </w:tc>
      </w:tr>
      <w:tr w:rsidR="000B3A2D" w:rsidRPr="00CE50F5" w:rsidTr="000B3A2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270B30" w:rsidRDefault="000B3A2D" w:rsidP="000B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  общего пользования </w:t>
            </w:r>
            <w:r w:rsidRPr="00270B30">
              <w:rPr>
                <w:sz w:val="24"/>
                <w:szCs w:val="24"/>
              </w:rPr>
              <w:t xml:space="preserve">по улице </w:t>
            </w:r>
            <w:r>
              <w:rPr>
                <w:sz w:val="24"/>
                <w:szCs w:val="24"/>
              </w:rPr>
              <w:t xml:space="preserve"> Шахтерская</w:t>
            </w:r>
            <w:r w:rsidRPr="00270B30">
              <w:rPr>
                <w:sz w:val="24"/>
                <w:szCs w:val="24"/>
              </w:rPr>
              <w:t xml:space="preserve"> села </w:t>
            </w:r>
            <w:proofErr w:type="spellStart"/>
            <w:r w:rsidRPr="00270B30">
              <w:rPr>
                <w:sz w:val="24"/>
                <w:szCs w:val="24"/>
              </w:rPr>
              <w:t>Алгатуй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7D171C" w:rsidRDefault="000B3A2D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71C">
              <w:rPr>
                <w:sz w:val="20"/>
                <w:szCs w:val="20"/>
              </w:rPr>
              <w:t>Администрация</w:t>
            </w:r>
          </w:p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1C">
              <w:rPr>
                <w:sz w:val="20"/>
                <w:szCs w:val="20"/>
              </w:rPr>
              <w:t>с/поселения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2017г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3A2D" w:rsidRPr="00CE50F5" w:rsidTr="007A709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270B30" w:rsidRDefault="000B3A2D" w:rsidP="007A7090">
            <w:pPr>
              <w:rPr>
                <w:sz w:val="24"/>
                <w:szCs w:val="24"/>
              </w:rPr>
            </w:pPr>
            <w:r w:rsidRPr="00270B30">
              <w:rPr>
                <w:sz w:val="24"/>
                <w:szCs w:val="24"/>
              </w:rPr>
              <w:t>Автомобильная дорога</w:t>
            </w:r>
            <w:r>
              <w:rPr>
                <w:sz w:val="24"/>
                <w:szCs w:val="24"/>
              </w:rPr>
              <w:t xml:space="preserve">  </w:t>
            </w:r>
            <w:r w:rsidRPr="00270B30">
              <w:rPr>
                <w:sz w:val="24"/>
                <w:szCs w:val="24"/>
              </w:rPr>
              <w:t xml:space="preserve"> общего </w:t>
            </w:r>
            <w:r w:rsidRPr="00270B30">
              <w:rPr>
                <w:sz w:val="24"/>
                <w:szCs w:val="24"/>
              </w:rPr>
              <w:lastRenderedPageBreak/>
              <w:t xml:space="preserve">пользования по улице Центральная села </w:t>
            </w:r>
            <w:proofErr w:type="spellStart"/>
            <w:r w:rsidRPr="00270B30">
              <w:rPr>
                <w:sz w:val="24"/>
                <w:szCs w:val="24"/>
              </w:rPr>
              <w:t>Алгатуй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7D171C" w:rsidRDefault="000B3A2D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71C">
              <w:rPr>
                <w:sz w:val="20"/>
                <w:szCs w:val="20"/>
              </w:rPr>
              <w:lastRenderedPageBreak/>
              <w:t>Администрация</w:t>
            </w:r>
          </w:p>
          <w:p w:rsidR="000B3A2D" w:rsidRPr="00CE50F5" w:rsidRDefault="000B3A2D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1C">
              <w:rPr>
                <w:sz w:val="20"/>
                <w:szCs w:val="20"/>
              </w:rPr>
              <w:t>с/поселения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7D1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624B" w:rsidRPr="00CE50F5" w:rsidRDefault="00CC624B" w:rsidP="00CC624B">
      <w:pPr>
        <w:widowControl w:val="0"/>
        <w:autoSpaceDE w:val="0"/>
        <w:autoSpaceDN w:val="0"/>
        <w:adjustRightInd w:val="0"/>
        <w:outlineLvl w:val="2"/>
      </w:pPr>
      <w:bookmarkStart w:id="3" w:name="Par683"/>
      <w:bookmarkEnd w:id="3"/>
    </w:p>
    <w:p w:rsidR="00CC624B" w:rsidRPr="00CE50F5" w:rsidRDefault="00CC624B" w:rsidP="00CC624B">
      <w:pPr>
        <w:widowControl w:val="0"/>
        <w:autoSpaceDE w:val="0"/>
        <w:autoSpaceDN w:val="0"/>
        <w:adjustRightInd w:val="0"/>
        <w:outlineLvl w:val="2"/>
      </w:pPr>
    </w:p>
    <w:p w:rsidR="00CC624B" w:rsidRPr="00CE50F5" w:rsidRDefault="00CC624B" w:rsidP="00CC624B">
      <w:pPr>
        <w:widowControl w:val="0"/>
        <w:autoSpaceDE w:val="0"/>
        <w:autoSpaceDN w:val="0"/>
        <w:adjustRightInd w:val="0"/>
        <w:jc w:val="both"/>
      </w:pPr>
    </w:p>
    <w:p w:rsidR="00CC624B" w:rsidRPr="00CE50F5" w:rsidRDefault="00CC624B" w:rsidP="00CC624B">
      <w:pPr>
        <w:widowControl w:val="0"/>
        <w:autoSpaceDE w:val="0"/>
        <w:autoSpaceDN w:val="0"/>
        <w:adjustRightInd w:val="0"/>
        <w:jc w:val="both"/>
      </w:pPr>
    </w:p>
    <w:p w:rsidR="007D171C" w:rsidRPr="000E7B41" w:rsidRDefault="00CC624B" w:rsidP="007D171C">
      <w:pPr>
        <w:jc w:val="right"/>
        <w:rPr>
          <w:sz w:val="24"/>
          <w:szCs w:val="24"/>
        </w:rPr>
      </w:pPr>
      <w:r w:rsidRPr="000E7B41">
        <w:rPr>
          <w:sz w:val="24"/>
          <w:szCs w:val="24"/>
        </w:rPr>
        <w:t>Приложение № 6</w:t>
      </w:r>
      <w:bookmarkStart w:id="4" w:name="Par806"/>
      <w:bookmarkEnd w:id="4"/>
    </w:p>
    <w:p w:rsidR="00CC624B" w:rsidRPr="000E7B41" w:rsidRDefault="00CC624B" w:rsidP="007D171C">
      <w:pPr>
        <w:jc w:val="center"/>
        <w:rPr>
          <w:sz w:val="24"/>
          <w:szCs w:val="24"/>
        </w:rPr>
      </w:pPr>
      <w:r w:rsidRPr="000E7B41">
        <w:rPr>
          <w:sz w:val="24"/>
          <w:szCs w:val="24"/>
        </w:rPr>
        <w:t>РЕСУРСНОЕ ОБЕСПЕЧЕНИЕ РЕАЛИЗАЦИИ</w:t>
      </w:r>
      <w:r w:rsidR="007D171C" w:rsidRPr="000E7B41">
        <w:rPr>
          <w:sz w:val="24"/>
          <w:szCs w:val="24"/>
        </w:rPr>
        <w:t xml:space="preserve">  </w:t>
      </w:r>
      <w:r w:rsidRPr="000E7B41">
        <w:rPr>
          <w:sz w:val="24"/>
          <w:szCs w:val="24"/>
        </w:rPr>
        <w:t>МУНИЦИПАЛЬНОЙ ПРОГРАММЫ</w:t>
      </w:r>
      <w:r w:rsidR="007D171C" w:rsidRPr="000E7B41">
        <w:rPr>
          <w:sz w:val="24"/>
          <w:szCs w:val="24"/>
        </w:rPr>
        <w:t xml:space="preserve"> </w:t>
      </w:r>
      <w:r w:rsidRPr="000E7B41">
        <w:rPr>
          <w:b/>
          <w:bCs/>
          <w:sz w:val="24"/>
          <w:szCs w:val="24"/>
        </w:rPr>
        <w:t>З</w:t>
      </w:r>
      <w:r w:rsidRPr="000E7B41">
        <w:rPr>
          <w:sz w:val="24"/>
          <w:szCs w:val="24"/>
        </w:rPr>
        <w:t xml:space="preserve">А СЧЕТ СРЕДСТВ, ПРЕДУСМОТРЕННЫХ В БЮДЖЕТЕ </w:t>
      </w:r>
    </w:p>
    <w:p w:rsidR="00CC624B" w:rsidRPr="000E7B41" w:rsidRDefault="00CC624B" w:rsidP="007D17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E7B41">
        <w:rPr>
          <w:sz w:val="24"/>
          <w:szCs w:val="24"/>
        </w:rPr>
        <w:t>АЛГАТУЙСКОГО СЕЛЬСКОГО ПОСЕЛЕНИЯ</w:t>
      </w:r>
    </w:p>
    <w:p w:rsidR="00CC624B" w:rsidRPr="00CE50F5" w:rsidRDefault="00CC624B" w:rsidP="00CC624B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496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1"/>
        <w:gridCol w:w="1701"/>
        <w:gridCol w:w="1701"/>
        <w:gridCol w:w="1273"/>
        <w:gridCol w:w="1134"/>
        <w:gridCol w:w="993"/>
        <w:gridCol w:w="995"/>
      </w:tblGrid>
      <w:tr w:rsidR="00CC624B" w:rsidRPr="00CE50F5" w:rsidTr="000B3A2D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Наименование программы, </w:t>
            </w:r>
            <w:proofErr w:type="spellStart"/>
            <w:r w:rsidRPr="00CE50F5">
              <w:rPr>
                <w:sz w:val="24"/>
                <w:szCs w:val="24"/>
              </w:rPr>
              <w:t>подпрограммы</w:t>
            </w:r>
            <w:proofErr w:type="gramStart"/>
            <w:r w:rsidRPr="00CE50F5">
              <w:rPr>
                <w:sz w:val="24"/>
                <w:szCs w:val="24"/>
              </w:rPr>
              <w:t>,о</w:t>
            </w:r>
            <w:proofErr w:type="gramEnd"/>
            <w:r w:rsidRPr="00CE50F5">
              <w:rPr>
                <w:sz w:val="24"/>
                <w:szCs w:val="24"/>
              </w:rPr>
              <w:t>сновного</w:t>
            </w:r>
            <w:proofErr w:type="spellEnd"/>
            <w:r w:rsidRPr="00CE50F5">
              <w:rPr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Ответственный исполнитель, </w:t>
            </w:r>
            <w:proofErr w:type="spellStart"/>
            <w:r w:rsidRPr="00CE50F5">
              <w:rPr>
                <w:sz w:val="24"/>
                <w:szCs w:val="24"/>
              </w:rPr>
              <w:t>соисполнители</w:t>
            </w:r>
            <w:proofErr w:type="gramStart"/>
            <w:r w:rsidRPr="00CE50F5">
              <w:rPr>
                <w:sz w:val="24"/>
                <w:szCs w:val="24"/>
              </w:rPr>
              <w:t>,у</w:t>
            </w:r>
            <w:proofErr w:type="gramEnd"/>
            <w:r w:rsidRPr="00CE50F5">
              <w:rPr>
                <w:sz w:val="24"/>
                <w:szCs w:val="24"/>
              </w:rPr>
              <w:t>частники</w:t>
            </w:r>
            <w:proofErr w:type="spellEnd"/>
            <w:r w:rsidRPr="00CE50F5">
              <w:rPr>
                <w:sz w:val="24"/>
                <w:szCs w:val="24"/>
              </w:rPr>
              <w:t>, исполнители мероприятий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Расходы (тыс. руб.), годы</w:t>
            </w:r>
          </w:p>
        </w:tc>
      </w:tr>
      <w:tr w:rsidR="00CC624B" w:rsidRPr="00CE50F5" w:rsidTr="000B3A2D">
        <w:trPr>
          <w:trHeight w:val="1248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624B">
              <w:rPr>
                <w:sz w:val="24"/>
                <w:szCs w:val="24"/>
              </w:rPr>
              <w:t>2017г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</w:tr>
      <w:tr w:rsidR="00CC624B" w:rsidRPr="00CE50F5" w:rsidTr="000B3A2D">
        <w:trPr>
          <w:trHeight w:val="527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8</w:t>
            </w:r>
          </w:p>
        </w:tc>
      </w:tr>
      <w:tr w:rsidR="007D171C" w:rsidRPr="00CE50F5" w:rsidTr="000B3A2D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Default="000B3A2D" w:rsidP="000B3A2D">
            <w:pPr>
              <w:jc w:val="both"/>
              <w:rPr>
                <w:sz w:val="22"/>
                <w:szCs w:val="22"/>
              </w:rPr>
            </w:pPr>
          </w:p>
          <w:p w:rsidR="000B3A2D" w:rsidRPr="00270B30" w:rsidRDefault="000B3A2D" w:rsidP="000B3A2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r w:rsidRPr="00270B30">
              <w:rPr>
                <w:sz w:val="24"/>
                <w:szCs w:val="24"/>
              </w:rPr>
              <w:t>«Дорожная деятель</w:t>
            </w:r>
            <w:r>
              <w:rPr>
                <w:sz w:val="24"/>
                <w:szCs w:val="24"/>
              </w:rPr>
              <w:t xml:space="preserve">ность в отношении автомобильных </w:t>
            </w:r>
            <w:r w:rsidRPr="00270B30">
              <w:rPr>
                <w:sz w:val="24"/>
                <w:szCs w:val="24"/>
              </w:rPr>
              <w:t xml:space="preserve">дорог местного значения в границах населенного пункта </w:t>
            </w:r>
            <w:proofErr w:type="spellStart"/>
            <w:r w:rsidRPr="000B3A2D">
              <w:rPr>
                <w:sz w:val="22"/>
                <w:szCs w:val="22"/>
              </w:rPr>
              <w:t>Алгатуйског</w:t>
            </w:r>
            <w:r w:rsidRPr="00270B30">
              <w:rPr>
                <w:sz w:val="24"/>
                <w:szCs w:val="24"/>
              </w:rPr>
              <w:t>о</w:t>
            </w:r>
            <w:proofErr w:type="spellEnd"/>
            <w:r w:rsidRPr="00270B3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270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</w:t>
            </w:r>
            <w:r w:rsidRPr="00270B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7-2019</w:t>
            </w:r>
            <w:r w:rsidRPr="00270B30">
              <w:rPr>
                <w:sz w:val="24"/>
                <w:szCs w:val="24"/>
              </w:rPr>
              <w:t xml:space="preserve">гг.» </w:t>
            </w:r>
          </w:p>
          <w:p w:rsidR="007D171C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7D1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CE50F5" w:rsidRDefault="007D171C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0E7B41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B41">
              <w:rPr>
                <w:sz w:val="24"/>
                <w:szCs w:val="24"/>
              </w:rPr>
              <w:t xml:space="preserve"> 541,8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0E7B41" w:rsidRDefault="007A7090" w:rsidP="00925E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0E7B41" w:rsidRDefault="007A7090" w:rsidP="00925E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1C" w:rsidRPr="000E7B41" w:rsidRDefault="007A7090" w:rsidP="00925E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1675,4</w:t>
            </w:r>
          </w:p>
        </w:tc>
      </w:tr>
      <w:tr w:rsidR="000B3A2D" w:rsidRPr="00CE50F5" w:rsidTr="000B3A2D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0E7B41" w:rsidRDefault="000B3A2D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B41">
              <w:rPr>
                <w:sz w:val="24"/>
                <w:szCs w:val="24"/>
              </w:rPr>
              <w:t xml:space="preserve"> 541,8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0E7B41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0E7B41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0E7B41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1675,4</w:t>
            </w:r>
          </w:p>
        </w:tc>
      </w:tr>
      <w:tr w:rsidR="000B3A2D" w:rsidRPr="00CE50F5" w:rsidTr="000B3A2D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3A2D" w:rsidRPr="00CE50F5" w:rsidTr="000B3A2D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E50F5">
              <w:rPr>
                <w:sz w:val="24"/>
                <w:szCs w:val="24"/>
              </w:rPr>
              <w:t>ОБ</w:t>
            </w:r>
            <w:proofErr w:type="gramEnd"/>
            <w:r w:rsidRPr="00CE50F5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3A2D" w:rsidRPr="00CE50F5" w:rsidTr="000B3A2D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Средства федерального бюджета, предусмотренн</w:t>
            </w:r>
            <w:r w:rsidRPr="00CE50F5">
              <w:rPr>
                <w:sz w:val="24"/>
                <w:szCs w:val="24"/>
              </w:rPr>
              <w:lastRenderedPageBreak/>
              <w:t>ые в местном бюджете (далее - ФБ) -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3A2D" w:rsidRPr="00CE50F5" w:rsidTr="000B3A2D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3A2D" w:rsidRPr="00CE50F5" w:rsidTr="000B3A2D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Алгатуйского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541,8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1675,4</w:t>
            </w:r>
          </w:p>
        </w:tc>
      </w:tr>
      <w:tr w:rsidR="000B3A2D" w:rsidRPr="00CE50F5" w:rsidTr="000B3A2D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МБ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541,8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1675,4</w:t>
            </w:r>
          </w:p>
        </w:tc>
      </w:tr>
      <w:tr w:rsidR="000B3A2D" w:rsidRPr="00CE50F5" w:rsidTr="000B3A2D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РБ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3A2D" w:rsidRPr="00CE50F5" w:rsidTr="000B3A2D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ОБ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3A2D" w:rsidRPr="00CE50F5" w:rsidTr="000B3A2D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ФБ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3A2D" w:rsidRPr="00CE50F5" w:rsidTr="000B3A2D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C624B" w:rsidRPr="00CE50F5" w:rsidRDefault="00CC624B" w:rsidP="00CC624B">
      <w:pPr>
        <w:widowControl w:val="0"/>
        <w:autoSpaceDE w:val="0"/>
        <w:autoSpaceDN w:val="0"/>
        <w:adjustRightInd w:val="0"/>
        <w:jc w:val="both"/>
      </w:pPr>
    </w:p>
    <w:p w:rsidR="00CC624B" w:rsidRPr="00CE50F5" w:rsidRDefault="00CC624B" w:rsidP="00CC624B">
      <w:pPr>
        <w:jc w:val="both"/>
      </w:pPr>
      <w:bookmarkStart w:id="5" w:name="Par1274"/>
      <w:bookmarkEnd w:id="5"/>
    </w:p>
    <w:p w:rsidR="00CC624B" w:rsidRPr="00CE50F5" w:rsidRDefault="00CC624B" w:rsidP="00CC624B">
      <w:pPr>
        <w:jc w:val="both"/>
      </w:pPr>
    </w:p>
    <w:p w:rsidR="00CC624B" w:rsidRPr="00CE50F5" w:rsidRDefault="00CC624B" w:rsidP="00CC624B">
      <w:pPr>
        <w:widowControl w:val="0"/>
        <w:autoSpaceDE w:val="0"/>
        <w:autoSpaceDN w:val="0"/>
        <w:adjustRightInd w:val="0"/>
        <w:jc w:val="right"/>
      </w:pPr>
      <w:r w:rsidRPr="00CE50F5">
        <w:t>Приложение №7</w:t>
      </w:r>
    </w:p>
    <w:p w:rsidR="00CC624B" w:rsidRPr="00CE50F5" w:rsidRDefault="00CC624B" w:rsidP="00CC624B">
      <w:pPr>
        <w:widowControl w:val="0"/>
        <w:autoSpaceDE w:val="0"/>
        <w:autoSpaceDN w:val="0"/>
        <w:adjustRightInd w:val="0"/>
        <w:ind w:left="8496" w:firstLine="708"/>
        <w:jc w:val="both"/>
      </w:pPr>
    </w:p>
    <w:p w:rsidR="00CC624B" w:rsidRPr="00CE28B5" w:rsidRDefault="00CC624B" w:rsidP="00CC62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28B5">
        <w:rPr>
          <w:sz w:val="24"/>
          <w:szCs w:val="24"/>
        </w:rPr>
        <w:t>ПРОГНОЗНАЯ (СПРАВОЧНАЯ) ОЦЕНКА РЕСУРСНОГО ОБЕСПЕЧЕНИЯ</w:t>
      </w:r>
    </w:p>
    <w:p w:rsidR="00CC624B" w:rsidRPr="00CE28B5" w:rsidRDefault="00CC624B" w:rsidP="00CC62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28B5">
        <w:rPr>
          <w:sz w:val="24"/>
          <w:szCs w:val="24"/>
        </w:rPr>
        <w:t>РЕАЛИЗАЦИИ МУНИЦИПАЛЬНОЙ ПРОГРАММЫ</w:t>
      </w:r>
    </w:p>
    <w:p w:rsidR="00CC624B" w:rsidRPr="00CE28B5" w:rsidRDefault="00CC624B" w:rsidP="00CC624B">
      <w:pPr>
        <w:jc w:val="center"/>
        <w:rPr>
          <w:sz w:val="24"/>
          <w:szCs w:val="24"/>
        </w:rPr>
      </w:pPr>
      <w:r w:rsidRPr="00CE28B5">
        <w:rPr>
          <w:sz w:val="24"/>
          <w:szCs w:val="24"/>
        </w:rPr>
        <w:t>АЛГАТУЙСКОГО СЕЛЬСКОГО ПОСЕЛЕНИЯ ЗА СЧЕТ ВСЕХ ИСТОЧНИКОВ ФИНАНСИРОВАНИЯ</w:t>
      </w:r>
    </w:p>
    <w:tbl>
      <w:tblPr>
        <w:tblW w:w="496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30"/>
        <w:gridCol w:w="1793"/>
        <w:gridCol w:w="1842"/>
        <w:gridCol w:w="1130"/>
        <w:gridCol w:w="993"/>
        <w:gridCol w:w="1134"/>
        <w:gridCol w:w="996"/>
      </w:tblGrid>
      <w:tr w:rsidR="00CC624B" w:rsidRPr="00CE50F5" w:rsidTr="000B3A2D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Наименование программы, подпрограммы,</w:t>
            </w:r>
            <w:r w:rsidR="000B3A2D">
              <w:rPr>
                <w:sz w:val="24"/>
                <w:szCs w:val="24"/>
              </w:rPr>
              <w:t xml:space="preserve"> </w:t>
            </w:r>
            <w:r w:rsidRPr="00CE50F5">
              <w:rPr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Ответственный исполнитель, </w:t>
            </w:r>
            <w:proofErr w:type="spellStart"/>
            <w:r w:rsidRPr="00CE50F5">
              <w:rPr>
                <w:sz w:val="24"/>
                <w:szCs w:val="24"/>
              </w:rPr>
              <w:t>соисполнители</w:t>
            </w:r>
            <w:proofErr w:type="gramStart"/>
            <w:r w:rsidRPr="00CE50F5">
              <w:rPr>
                <w:sz w:val="24"/>
                <w:szCs w:val="24"/>
              </w:rPr>
              <w:t>,у</w:t>
            </w:r>
            <w:proofErr w:type="gramEnd"/>
            <w:r w:rsidRPr="00CE50F5">
              <w:rPr>
                <w:sz w:val="24"/>
                <w:szCs w:val="24"/>
              </w:rPr>
              <w:t>частники</w:t>
            </w:r>
            <w:proofErr w:type="spellEnd"/>
            <w:r w:rsidRPr="00CE50F5">
              <w:rPr>
                <w:sz w:val="24"/>
                <w:szCs w:val="24"/>
              </w:rPr>
              <w:t>, исполнители мероприятий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CE50F5">
              <w:rPr>
                <w:sz w:val="24"/>
                <w:szCs w:val="24"/>
              </w:rPr>
              <w:t>Оценка расходов (тыс. руб.), годы</w:t>
            </w:r>
          </w:p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624B" w:rsidRPr="00CE50F5" w:rsidTr="000B3A2D">
        <w:trPr>
          <w:trHeight w:val="1248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9032D">
              <w:rPr>
                <w:sz w:val="24"/>
                <w:szCs w:val="24"/>
              </w:rPr>
              <w:t>г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9032D">
              <w:rPr>
                <w:sz w:val="24"/>
                <w:szCs w:val="24"/>
              </w:rPr>
              <w:t>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9032D">
              <w:rPr>
                <w:sz w:val="24"/>
                <w:szCs w:val="24"/>
              </w:rPr>
              <w:t>г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</w:tr>
      <w:tr w:rsidR="00CC624B" w:rsidRPr="00CE50F5" w:rsidTr="000B3A2D">
        <w:trPr>
          <w:trHeight w:val="527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8</w:t>
            </w:r>
          </w:p>
        </w:tc>
      </w:tr>
      <w:tr w:rsidR="000B3A2D" w:rsidRPr="00CE50F5" w:rsidTr="000B3A2D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Default="000B3A2D" w:rsidP="000B3A2D">
            <w:pPr>
              <w:jc w:val="both"/>
              <w:rPr>
                <w:sz w:val="24"/>
                <w:szCs w:val="24"/>
              </w:rPr>
            </w:pPr>
          </w:p>
          <w:p w:rsidR="000B3A2D" w:rsidRDefault="000B3A2D" w:rsidP="000B3A2D">
            <w:pPr>
              <w:jc w:val="both"/>
              <w:rPr>
                <w:sz w:val="24"/>
                <w:szCs w:val="24"/>
              </w:rPr>
            </w:pPr>
          </w:p>
          <w:p w:rsidR="000B3A2D" w:rsidRDefault="000B3A2D" w:rsidP="000B3A2D">
            <w:pPr>
              <w:jc w:val="both"/>
              <w:rPr>
                <w:sz w:val="24"/>
                <w:szCs w:val="24"/>
              </w:rPr>
            </w:pPr>
          </w:p>
          <w:p w:rsidR="000B3A2D" w:rsidRDefault="000B3A2D" w:rsidP="000B3A2D">
            <w:pPr>
              <w:jc w:val="both"/>
              <w:rPr>
                <w:sz w:val="24"/>
                <w:szCs w:val="24"/>
              </w:rPr>
            </w:pPr>
          </w:p>
          <w:p w:rsidR="000B3A2D" w:rsidRDefault="000B3A2D" w:rsidP="000B3A2D">
            <w:pPr>
              <w:jc w:val="both"/>
              <w:rPr>
                <w:sz w:val="24"/>
                <w:szCs w:val="24"/>
              </w:rPr>
            </w:pPr>
          </w:p>
          <w:p w:rsidR="000B3A2D" w:rsidRDefault="000B3A2D" w:rsidP="000B3A2D">
            <w:pPr>
              <w:jc w:val="both"/>
              <w:rPr>
                <w:sz w:val="24"/>
                <w:szCs w:val="24"/>
              </w:rPr>
            </w:pPr>
          </w:p>
          <w:p w:rsidR="000B3A2D" w:rsidRDefault="000B3A2D" w:rsidP="000B3A2D">
            <w:pPr>
              <w:jc w:val="both"/>
              <w:rPr>
                <w:sz w:val="24"/>
                <w:szCs w:val="24"/>
              </w:rPr>
            </w:pPr>
          </w:p>
          <w:p w:rsidR="000B3A2D" w:rsidRDefault="000B3A2D" w:rsidP="000B3A2D">
            <w:pPr>
              <w:jc w:val="both"/>
              <w:rPr>
                <w:sz w:val="24"/>
                <w:szCs w:val="24"/>
              </w:rPr>
            </w:pPr>
          </w:p>
          <w:p w:rsidR="000B3A2D" w:rsidRDefault="000B3A2D" w:rsidP="000B3A2D">
            <w:pPr>
              <w:jc w:val="both"/>
              <w:rPr>
                <w:sz w:val="24"/>
                <w:szCs w:val="24"/>
              </w:rPr>
            </w:pPr>
          </w:p>
          <w:p w:rsidR="000B3A2D" w:rsidRDefault="000B3A2D" w:rsidP="000B3A2D">
            <w:pPr>
              <w:jc w:val="both"/>
              <w:rPr>
                <w:sz w:val="24"/>
                <w:szCs w:val="24"/>
              </w:rPr>
            </w:pPr>
          </w:p>
          <w:p w:rsidR="000B3A2D" w:rsidRDefault="000B3A2D" w:rsidP="000B3A2D">
            <w:pPr>
              <w:jc w:val="both"/>
              <w:rPr>
                <w:sz w:val="24"/>
                <w:szCs w:val="24"/>
              </w:rPr>
            </w:pPr>
          </w:p>
          <w:p w:rsidR="000B3A2D" w:rsidRDefault="000B3A2D" w:rsidP="000B3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  <w:p w:rsidR="000B3A2D" w:rsidRPr="00270B30" w:rsidRDefault="000B3A2D" w:rsidP="000B3A2D">
            <w:pPr>
              <w:jc w:val="both"/>
              <w:rPr>
                <w:sz w:val="24"/>
                <w:szCs w:val="24"/>
              </w:rPr>
            </w:pPr>
            <w:r w:rsidRPr="00270B30">
              <w:rPr>
                <w:sz w:val="24"/>
                <w:szCs w:val="24"/>
              </w:rPr>
              <w:t xml:space="preserve">«Дорожная деятельность в отношении автомобильных дорог местного значения в границах населенного пункта </w:t>
            </w:r>
            <w:proofErr w:type="spellStart"/>
            <w:r w:rsidRPr="00270B30">
              <w:rPr>
                <w:sz w:val="24"/>
                <w:szCs w:val="24"/>
              </w:rPr>
              <w:t>Алгатуйского</w:t>
            </w:r>
            <w:proofErr w:type="spellEnd"/>
            <w:r w:rsidRPr="00270B3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270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70B30">
              <w:rPr>
                <w:sz w:val="24"/>
                <w:szCs w:val="24"/>
              </w:rPr>
              <w:t>на  201</w:t>
            </w:r>
            <w:r>
              <w:rPr>
                <w:sz w:val="24"/>
                <w:szCs w:val="24"/>
              </w:rPr>
              <w:t>7-2019</w:t>
            </w:r>
            <w:r w:rsidRPr="00270B30">
              <w:rPr>
                <w:sz w:val="24"/>
                <w:szCs w:val="24"/>
              </w:rPr>
              <w:t xml:space="preserve">гг.» </w:t>
            </w:r>
          </w:p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541,8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533,3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600,3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1675,4</w:t>
            </w:r>
          </w:p>
        </w:tc>
      </w:tr>
      <w:tr w:rsidR="000B3A2D" w:rsidRPr="00CE50F5" w:rsidTr="000B3A2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541,8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533,3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600,3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1675,4</w:t>
            </w:r>
          </w:p>
        </w:tc>
      </w:tr>
      <w:tr w:rsidR="00CC624B" w:rsidRPr="00CE50F5" w:rsidTr="000B3A2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Средства районного </w:t>
            </w:r>
            <w:r w:rsidRPr="00CE50F5">
              <w:rPr>
                <w:sz w:val="24"/>
                <w:szCs w:val="24"/>
              </w:rPr>
              <w:lastRenderedPageBreak/>
              <w:t xml:space="preserve">бюджета, предусмотренные в местном бюджете (далее – РБ) – при наличии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24B" w:rsidRPr="00CE50F5" w:rsidTr="000B3A2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E50F5">
              <w:rPr>
                <w:sz w:val="24"/>
                <w:szCs w:val="24"/>
              </w:rPr>
              <w:t>ОБ</w:t>
            </w:r>
            <w:proofErr w:type="gramEnd"/>
            <w:r w:rsidRPr="00CE50F5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24B" w:rsidRPr="00CE50F5" w:rsidTr="000B3A2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24B" w:rsidRPr="00CE50F5" w:rsidTr="000B3A2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3A2D" w:rsidRPr="00CE50F5" w:rsidTr="000B3A2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Алгатуйского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0E7B41" w:rsidRDefault="000B3A2D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B41">
              <w:rPr>
                <w:sz w:val="24"/>
                <w:szCs w:val="24"/>
              </w:rPr>
              <w:t xml:space="preserve"> 541,8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0E7B41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7090" w:rsidRPr="000E7B41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0E7B41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1675,4</w:t>
            </w:r>
          </w:p>
        </w:tc>
      </w:tr>
      <w:tr w:rsidR="000B3A2D" w:rsidRPr="00CE50F5" w:rsidTr="000B3A2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CE50F5" w:rsidRDefault="000B3A2D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МБ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0E7B41" w:rsidRDefault="000B3A2D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B41">
              <w:rPr>
                <w:sz w:val="24"/>
                <w:szCs w:val="24"/>
              </w:rPr>
              <w:t xml:space="preserve"> 541,8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0E7B41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0E7B41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A2D" w:rsidRPr="000E7B41" w:rsidRDefault="007A7090" w:rsidP="007A7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1675,4</w:t>
            </w:r>
          </w:p>
        </w:tc>
      </w:tr>
      <w:tr w:rsidR="00CC624B" w:rsidRPr="00CE50F5" w:rsidTr="000B3A2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РБ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24B" w:rsidRPr="00CE50F5" w:rsidTr="000B3A2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ОБ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24B" w:rsidRPr="00CE50F5" w:rsidTr="000B3A2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ФБ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24B" w:rsidRPr="00CE50F5" w:rsidTr="000B3A2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24B" w:rsidRPr="00CE50F5" w:rsidRDefault="00CC624B" w:rsidP="001D1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95FDC" w:rsidRDefault="00595FDC" w:rsidP="00595FDC">
      <w:pPr>
        <w:autoSpaceDE w:val="0"/>
        <w:autoSpaceDN w:val="0"/>
        <w:rPr>
          <w:bCs/>
        </w:rPr>
      </w:pPr>
    </w:p>
    <w:p w:rsidR="00595FDC" w:rsidRDefault="00595FDC" w:rsidP="00595FDC">
      <w:pPr>
        <w:autoSpaceDE w:val="0"/>
        <w:autoSpaceDN w:val="0"/>
        <w:rPr>
          <w:bCs/>
        </w:rPr>
      </w:pPr>
    </w:p>
    <w:p w:rsidR="00595FDC" w:rsidRDefault="00595FDC" w:rsidP="00595FDC">
      <w:pPr>
        <w:autoSpaceDE w:val="0"/>
        <w:autoSpaceDN w:val="0"/>
        <w:rPr>
          <w:bCs/>
        </w:rPr>
      </w:pPr>
    </w:p>
    <w:p w:rsidR="00595FDC" w:rsidRDefault="00595FDC" w:rsidP="00595FDC">
      <w:pPr>
        <w:autoSpaceDE w:val="0"/>
        <w:autoSpaceDN w:val="0"/>
        <w:rPr>
          <w:bCs/>
        </w:rPr>
      </w:pPr>
    </w:p>
    <w:p w:rsidR="00595FDC" w:rsidRDefault="00595FDC" w:rsidP="00595FDC">
      <w:pPr>
        <w:autoSpaceDE w:val="0"/>
        <w:autoSpaceDN w:val="0"/>
        <w:rPr>
          <w:bCs/>
        </w:rPr>
      </w:pPr>
    </w:p>
    <w:p w:rsidR="00595FDC" w:rsidRDefault="00595FDC" w:rsidP="00595FDC">
      <w:pPr>
        <w:autoSpaceDE w:val="0"/>
        <w:autoSpaceDN w:val="0"/>
        <w:rPr>
          <w:bCs/>
        </w:rPr>
      </w:pPr>
    </w:p>
    <w:p w:rsidR="003C505D" w:rsidRDefault="003C505D"/>
    <w:sectPr w:rsidR="003C505D" w:rsidSect="003C505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E8" w:rsidRDefault="00BB35E8" w:rsidP="00E3549B">
      <w:r>
        <w:separator/>
      </w:r>
    </w:p>
  </w:endnote>
  <w:endnote w:type="continuationSeparator" w:id="0">
    <w:p w:rsidR="00BB35E8" w:rsidRDefault="00BB35E8" w:rsidP="00E35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E8" w:rsidRPr="002D1A3B" w:rsidRDefault="004F22E9">
    <w:pPr>
      <w:pStyle w:val="a5"/>
      <w:jc w:val="right"/>
      <w:rPr>
        <w:sz w:val="20"/>
        <w:szCs w:val="20"/>
      </w:rPr>
    </w:pPr>
    <w:r w:rsidRPr="002D1A3B">
      <w:rPr>
        <w:sz w:val="20"/>
        <w:szCs w:val="20"/>
      </w:rPr>
      <w:fldChar w:fldCharType="begin"/>
    </w:r>
    <w:r w:rsidR="00BB35E8" w:rsidRPr="002D1A3B">
      <w:rPr>
        <w:sz w:val="20"/>
        <w:szCs w:val="20"/>
      </w:rPr>
      <w:instrText xml:space="preserve"> PAGE   \* MERGEFORMAT </w:instrText>
    </w:r>
    <w:r w:rsidRPr="002D1A3B">
      <w:rPr>
        <w:sz w:val="20"/>
        <w:szCs w:val="20"/>
      </w:rPr>
      <w:fldChar w:fldCharType="separate"/>
    </w:r>
    <w:r w:rsidR="00492A49">
      <w:rPr>
        <w:noProof/>
        <w:sz w:val="20"/>
        <w:szCs w:val="20"/>
      </w:rPr>
      <w:t>4</w:t>
    </w:r>
    <w:r w:rsidRPr="002D1A3B">
      <w:rPr>
        <w:sz w:val="20"/>
        <w:szCs w:val="20"/>
      </w:rPr>
      <w:fldChar w:fldCharType="end"/>
    </w:r>
  </w:p>
  <w:p w:rsidR="00BB35E8" w:rsidRDefault="00BB35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E8" w:rsidRDefault="00BB35E8" w:rsidP="00E3549B">
      <w:r>
        <w:separator/>
      </w:r>
    </w:p>
  </w:footnote>
  <w:footnote w:type="continuationSeparator" w:id="0">
    <w:p w:rsidR="00BB35E8" w:rsidRDefault="00BB35E8" w:rsidP="00E35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E8" w:rsidRDefault="00BB35E8" w:rsidP="001D1C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852"/>
    <w:multiLevelType w:val="hybridMultilevel"/>
    <w:tmpl w:val="568A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91EA0"/>
    <w:multiLevelType w:val="hybridMultilevel"/>
    <w:tmpl w:val="7D06ED9E"/>
    <w:lvl w:ilvl="0" w:tplc="388E0E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F2C7440"/>
    <w:multiLevelType w:val="hybridMultilevel"/>
    <w:tmpl w:val="E6584C18"/>
    <w:lvl w:ilvl="0" w:tplc="568489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B7E00"/>
    <w:multiLevelType w:val="hybridMultilevel"/>
    <w:tmpl w:val="E6584C18"/>
    <w:lvl w:ilvl="0" w:tplc="568489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DC"/>
    <w:rsid w:val="00000618"/>
    <w:rsid w:val="000012FD"/>
    <w:rsid w:val="000018E5"/>
    <w:rsid w:val="00003CF3"/>
    <w:rsid w:val="00003EBB"/>
    <w:rsid w:val="000042CA"/>
    <w:rsid w:val="0000460F"/>
    <w:rsid w:val="00004B82"/>
    <w:rsid w:val="000070AC"/>
    <w:rsid w:val="00011B35"/>
    <w:rsid w:val="000121C8"/>
    <w:rsid w:val="00012EEB"/>
    <w:rsid w:val="000157B4"/>
    <w:rsid w:val="00017DB6"/>
    <w:rsid w:val="00021996"/>
    <w:rsid w:val="0002265A"/>
    <w:rsid w:val="000237AE"/>
    <w:rsid w:val="00031161"/>
    <w:rsid w:val="0003122C"/>
    <w:rsid w:val="000335B8"/>
    <w:rsid w:val="0003655A"/>
    <w:rsid w:val="00040B00"/>
    <w:rsid w:val="0004126B"/>
    <w:rsid w:val="0004158D"/>
    <w:rsid w:val="00047336"/>
    <w:rsid w:val="0004779D"/>
    <w:rsid w:val="00050835"/>
    <w:rsid w:val="00050A78"/>
    <w:rsid w:val="0005160E"/>
    <w:rsid w:val="00051DDA"/>
    <w:rsid w:val="00052C78"/>
    <w:rsid w:val="00056716"/>
    <w:rsid w:val="00063B9F"/>
    <w:rsid w:val="00064485"/>
    <w:rsid w:val="00064607"/>
    <w:rsid w:val="00066FCF"/>
    <w:rsid w:val="00073D34"/>
    <w:rsid w:val="000754EC"/>
    <w:rsid w:val="000768A5"/>
    <w:rsid w:val="00076A6E"/>
    <w:rsid w:val="0007782B"/>
    <w:rsid w:val="000812AE"/>
    <w:rsid w:val="00083037"/>
    <w:rsid w:val="0008304F"/>
    <w:rsid w:val="0008336C"/>
    <w:rsid w:val="00084137"/>
    <w:rsid w:val="000842A8"/>
    <w:rsid w:val="000901F1"/>
    <w:rsid w:val="000906E8"/>
    <w:rsid w:val="00091A8C"/>
    <w:rsid w:val="00091B6A"/>
    <w:rsid w:val="00094355"/>
    <w:rsid w:val="000A019A"/>
    <w:rsid w:val="000A0451"/>
    <w:rsid w:val="000A1BC4"/>
    <w:rsid w:val="000A367C"/>
    <w:rsid w:val="000A3742"/>
    <w:rsid w:val="000A37F1"/>
    <w:rsid w:val="000A5EE3"/>
    <w:rsid w:val="000B0039"/>
    <w:rsid w:val="000B08CC"/>
    <w:rsid w:val="000B3A2D"/>
    <w:rsid w:val="000B4A59"/>
    <w:rsid w:val="000B4CB7"/>
    <w:rsid w:val="000B686C"/>
    <w:rsid w:val="000B7C11"/>
    <w:rsid w:val="000C07A9"/>
    <w:rsid w:val="000C0EE8"/>
    <w:rsid w:val="000C26F2"/>
    <w:rsid w:val="000C28AB"/>
    <w:rsid w:val="000C3253"/>
    <w:rsid w:val="000C32EF"/>
    <w:rsid w:val="000C3DB3"/>
    <w:rsid w:val="000C5121"/>
    <w:rsid w:val="000C57D9"/>
    <w:rsid w:val="000C5A6F"/>
    <w:rsid w:val="000C5C12"/>
    <w:rsid w:val="000D15C6"/>
    <w:rsid w:val="000D629B"/>
    <w:rsid w:val="000D7228"/>
    <w:rsid w:val="000D7E05"/>
    <w:rsid w:val="000E1C6D"/>
    <w:rsid w:val="000E2CB1"/>
    <w:rsid w:val="000E37C4"/>
    <w:rsid w:val="000E4AB4"/>
    <w:rsid w:val="000E7B41"/>
    <w:rsid w:val="000F2167"/>
    <w:rsid w:val="000F4514"/>
    <w:rsid w:val="000F63FC"/>
    <w:rsid w:val="000F68D1"/>
    <w:rsid w:val="000F6D36"/>
    <w:rsid w:val="001020B2"/>
    <w:rsid w:val="0010395C"/>
    <w:rsid w:val="00104F65"/>
    <w:rsid w:val="0010523C"/>
    <w:rsid w:val="00106899"/>
    <w:rsid w:val="00106BA5"/>
    <w:rsid w:val="00106EF5"/>
    <w:rsid w:val="00112B19"/>
    <w:rsid w:val="00115BC4"/>
    <w:rsid w:val="00116A1D"/>
    <w:rsid w:val="00123AA1"/>
    <w:rsid w:val="00126E35"/>
    <w:rsid w:val="00127238"/>
    <w:rsid w:val="00135519"/>
    <w:rsid w:val="0014142B"/>
    <w:rsid w:val="00142112"/>
    <w:rsid w:val="001441D0"/>
    <w:rsid w:val="001473DE"/>
    <w:rsid w:val="001476C1"/>
    <w:rsid w:val="00150E78"/>
    <w:rsid w:val="001510FB"/>
    <w:rsid w:val="0016049F"/>
    <w:rsid w:val="001609DF"/>
    <w:rsid w:val="00160A03"/>
    <w:rsid w:val="001622F3"/>
    <w:rsid w:val="00162D33"/>
    <w:rsid w:val="00165EBC"/>
    <w:rsid w:val="001705AC"/>
    <w:rsid w:val="001716E7"/>
    <w:rsid w:val="001728DA"/>
    <w:rsid w:val="0017339E"/>
    <w:rsid w:val="00174C80"/>
    <w:rsid w:val="00176B42"/>
    <w:rsid w:val="001778D1"/>
    <w:rsid w:val="0018050A"/>
    <w:rsid w:val="0018237A"/>
    <w:rsid w:val="00182562"/>
    <w:rsid w:val="001829C0"/>
    <w:rsid w:val="00182BD1"/>
    <w:rsid w:val="00186015"/>
    <w:rsid w:val="00186154"/>
    <w:rsid w:val="001866FE"/>
    <w:rsid w:val="00186ADD"/>
    <w:rsid w:val="0018790B"/>
    <w:rsid w:val="00187B38"/>
    <w:rsid w:val="00191C24"/>
    <w:rsid w:val="0019263C"/>
    <w:rsid w:val="00192972"/>
    <w:rsid w:val="00195D6D"/>
    <w:rsid w:val="001A01A9"/>
    <w:rsid w:val="001A101F"/>
    <w:rsid w:val="001A1A44"/>
    <w:rsid w:val="001A3808"/>
    <w:rsid w:val="001A466C"/>
    <w:rsid w:val="001A507C"/>
    <w:rsid w:val="001A6115"/>
    <w:rsid w:val="001A6F39"/>
    <w:rsid w:val="001B063C"/>
    <w:rsid w:val="001B1284"/>
    <w:rsid w:val="001B2830"/>
    <w:rsid w:val="001B6681"/>
    <w:rsid w:val="001C00D0"/>
    <w:rsid w:val="001C1AA3"/>
    <w:rsid w:val="001C1E60"/>
    <w:rsid w:val="001C2A7B"/>
    <w:rsid w:val="001C35D2"/>
    <w:rsid w:val="001C444B"/>
    <w:rsid w:val="001D1CB9"/>
    <w:rsid w:val="001D2973"/>
    <w:rsid w:val="001D2FED"/>
    <w:rsid w:val="001D3768"/>
    <w:rsid w:val="001D4F77"/>
    <w:rsid w:val="001E042B"/>
    <w:rsid w:val="001E0828"/>
    <w:rsid w:val="001E1169"/>
    <w:rsid w:val="001E13AB"/>
    <w:rsid w:val="001E4C27"/>
    <w:rsid w:val="001F0B0E"/>
    <w:rsid w:val="001F1BA4"/>
    <w:rsid w:val="001F2A04"/>
    <w:rsid w:val="001F3F12"/>
    <w:rsid w:val="001F5CA2"/>
    <w:rsid w:val="001F694F"/>
    <w:rsid w:val="001F7265"/>
    <w:rsid w:val="001F7EEA"/>
    <w:rsid w:val="00201D53"/>
    <w:rsid w:val="00211714"/>
    <w:rsid w:val="002133AD"/>
    <w:rsid w:val="00214310"/>
    <w:rsid w:val="00215A65"/>
    <w:rsid w:val="002226C4"/>
    <w:rsid w:val="0022338B"/>
    <w:rsid w:val="0023049A"/>
    <w:rsid w:val="002309E4"/>
    <w:rsid w:val="00230DE6"/>
    <w:rsid w:val="00236367"/>
    <w:rsid w:val="00237B98"/>
    <w:rsid w:val="00240D77"/>
    <w:rsid w:val="00241A89"/>
    <w:rsid w:val="00243536"/>
    <w:rsid w:val="00246A68"/>
    <w:rsid w:val="0024716B"/>
    <w:rsid w:val="00247675"/>
    <w:rsid w:val="002501BA"/>
    <w:rsid w:val="002526BC"/>
    <w:rsid w:val="00252BFA"/>
    <w:rsid w:val="00252C44"/>
    <w:rsid w:val="00252D31"/>
    <w:rsid w:val="00254FEB"/>
    <w:rsid w:val="002566B7"/>
    <w:rsid w:val="002568CD"/>
    <w:rsid w:val="002620C2"/>
    <w:rsid w:val="00262655"/>
    <w:rsid w:val="00262ADE"/>
    <w:rsid w:val="00262DEC"/>
    <w:rsid w:val="00265BA9"/>
    <w:rsid w:val="00272262"/>
    <w:rsid w:val="00272836"/>
    <w:rsid w:val="00273DB2"/>
    <w:rsid w:val="00274885"/>
    <w:rsid w:val="00275853"/>
    <w:rsid w:val="0028000D"/>
    <w:rsid w:val="0028005E"/>
    <w:rsid w:val="00281240"/>
    <w:rsid w:val="00281E05"/>
    <w:rsid w:val="00284D49"/>
    <w:rsid w:val="002850A0"/>
    <w:rsid w:val="00286A20"/>
    <w:rsid w:val="00287765"/>
    <w:rsid w:val="0029032D"/>
    <w:rsid w:val="0029273B"/>
    <w:rsid w:val="002932B6"/>
    <w:rsid w:val="002933FE"/>
    <w:rsid w:val="00294EFB"/>
    <w:rsid w:val="00295CA8"/>
    <w:rsid w:val="00296543"/>
    <w:rsid w:val="002A263D"/>
    <w:rsid w:val="002A3271"/>
    <w:rsid w:val="002A419C"/>
    <w:rsid w:val="002A514B"/>
    <w:rsid w:val="002A6A63"/>
    <w:rsid w:val="002B0DB4"/>
    <w:rsid w:val="002B0EB6"/>
    <w:rsid w:val="002B12B8"/>
    <w:rsid w:val="002B21BF"/>
    <w:rsid w:val="002B2F6B"/>
    <w:rsid w:val="002B3557"/>
    <w:rsid w:val="002B36CA"/>
    <w:rsid w:val="002B3A41"/>
    <w:rsid w:val="002B49A5"/>
    <w:rsid w:val="002B552D"/>
    <w:rsid w:val="002B6E38"/>
    <w:rsid w:val="002C2535"/>
    <w:rsid w:val="002C31EC"/>
    <w:rsid w:val="002C3222"/>
    <w:rsid w:val="002C40CB"/>
    <w:rsid w:val="002C5779"/>
    <w:rsid w:val="002C7652"/>
    <w:rsid w:val="002C798F"/>
    <w:rsid w:val="002D07BA"/>
    <w:rsid w:val="002D3F72"/>
    <w:rsid w:val="002D4D37"/>
    <w:rsid w:val="002D7A21"/>
    <w:rsid w:val="002D7E14"/>
    <w:rsid w:val="002E1110"/>
    <w:rsid w:val="002E464B"/>
    <w:rsid w:val="002E46F3"/>
    <w:rsid w:val="002E74A4"/>
    <w:rsid w:val="002F002D"/>
    <w:rsid w:val="002F0640"/>
    <w:rsid w:val="002F2AFE"/>
    <w:rsid w:val="002F3058"/>
    <w:rsid w:val="002F5DD1"/>
    <w:rsid w:val="00301FCC"/>
    <w:rsid w:val="00302AD8"/>
    <w:rsid w:val="003030BF"/>
    <w:rsid w:val="003035B5"/>
    <w:rsid w:val="003046B2"/>
    <w:rsid w:val="00310138"/>
    <w:rsid w:val="0031106C"/>
    <w:rsid w:val="0031225D"/>
    <w:rsid w:val="0031241B"/>
    <w:rsid w:val="003130B8"/>
    <w:rsid w:val="0031437F"/>
    <w:rsid w:val="00314D04"/>
    <w:rsid w:val="00316741"/>
    <w:rsid w:val="0032003E"/>
    <w:rsid w:val="003210AC"/>
    <w:rsid w:val="0032123F"/>
    <w:rsid w:val="00321DC8"/>
    <w:rsid w:val="00323264"/>
    <w:rsid w:val="00326197"/>
    <w:rsid w:val="00330693"/>
    <w:rsid w:val="00331C46"/>
    <w:rsid w:val="003323E9"/>
    <w:rsid w:val="00336E42"/>
    <w:rsid w:val="00340B4F"/>
    <w:rsid w:val="0034480F"/>
    <w:rsid w:val="0034503B"/>
    <w:rsid w:val="00346A27"/>
    <w:rsid w:val="00347B57"/>
    <w:rsid w:val="00347FA2"/>
    <w:rsid w:val="003503B8"/>
    <w:rsid w:val="00353FF9"/>
    <w:rsid w:val="003545C1"/>
    <w:rsid w:val="00354779"/>
    <w:rsid w:val="00360BC8"/>
    <w:rsid w:val="00361346"/>
    <w:rsid w:val="003614B1"/>
    <w:rsid w:val="003667D5"/>
    <w:rsid w:val="00371A1B"/>
    <w:rsid w:val="0037223E"/>
    <w:rsid w:val="00372507"/>
    <w:rsid w:val="0037391D"/>
    <w:rsid w:val="0037431D"/>
    <w:rsid w:val="0037545A"/>
    <w:rsid w:val="00377382"/>
    <w:rsid w:val="00377D19"/>
    <w:rsid w:val="00380094"/>
    <w:rsid w:val="00380743"/>
    <w:rsid w:val="00381457"/>
    <w:rsid w:val="00381D96"/>
    <w:rsid w:val="00382942"/>
    <w:rsid w:val="00383268"/>
    <w:rsid w:val="00384FEF"/>
    <w:rsid w:val="00386D0A"/>
    <w:rsid w:val="00390730"/>
    <w:rsid w:val="00391F3C"/>
    <w:rsid w:val="00393B6A"/>
    <w:rsid w:val="00395B4D"/>
    <w:rsid w:val="00397483"/>
    <w:rsid w:val="00397C0B"/>
    <w:rsid w:val="003A0611"/>
    <w:rsid w:val="003A4395"/>
    <w:rsid w:val="003A4FF4"/>
    <w:rsid w:val="003A58C8"/>
    <w:rsid w:val="003A5A9C"/>
    <w:rsid w:val="003A7CF0"/>
    <w:rsid w:val="003B3E91"/>
    <w:rsid w:val="003B4807"/>
    <w:rsid w:val="003B4982"/>
    <w:rsid w:val="003B5BF5"/>
    <w:rsid w:val="003B5DE5"/>
    <w:rsid w:val="003B5FF6"/>
    <w:rsid w:val="003B70DC"/>
    <w:rsid w:val="003C03A8"/>
    <w:rsid w:val="003C0CAA"/>
    <w:rsid w:val="003C1448"/>
    <w:rsid w:val="003C1D39"/>
    <w:rsid w:val="003C2583"/>
    <w:rsid w:val="003C2B81"/>
    <w:rsid w:val="003C3322"/>
    <w:rsid w:val="003C505D"/>
    <w:rsid w:val="003C6389"/>
    <w:rsid w:val="003C7158"/>
    <w:rsid w:val="003D136E"/>
    <w:rsid w:val="003D1625"/>
    <w:rsid w:val="003D20A3"/>
    <w:rsid w:val="003D227D"/>
    <w:rsid w:val="003D4D1A"/>
    <w:rsid w:val="003D5948"/>
    <w:rsid w:val="003D679F"/>
    <w:rsid w:val="003D6A40"/>
    <w:rsid w:val="003E16D5"/>
    <w:rsid w:val="003E19B7"/>
    <w:rsid w:val="003E45B9"/>
    <w:rsid w:val="003E526D"/>
    <w:rsid w:val="003F0B34"/>
    <w:rsid w:val="003F0E20"/>
    <w:rsid w:val="003F12CA"/>
    <w:rsid w:val="003F3AED"/>
    <w:rsid w:val="003F4054"/>
    <w:rsid w:val="003F435A"/>
    <w:rsid w:val="003F4EBE"/>
    <w:rsid w:val="003F6825"/>
    <w:rsid w:val="003F68C1"/>
    <w:rsid w:val="003F6C50"/>
    <w:rsid w:val="003F75F1"/>
    <w:rsid w:val="004009C1"/>
    <w:rsid w:val="00400AF2"/>
    <w:rsid w:val="004038F4"/>
    <w:rsid w:val="00403F59"/>
    <w:rsid w:val="0040567B"/>
    <w:rsid w:val="00406A03"/>
    <w:rsid w:val="00406EE1"/>
    <w:rsid w:val="00412E46"/>
    <w:rsid w:val="004142C3"/>
    <w:rsid w:val="00414F6B"/>
    <w:rsid w:val="00414FAF"/>
    <w:rsid w:val="00415054"/>
    <w:rsid w:val="0041567C"/>
    <w:rsid w:val="0042366B"/>
    <w:rsid w:val="00424315"/>
    <w:rsid w:val="00425213"/>
    <w:rsid w:val="00427121"/>
    <w:rsid w:val="00430754"/>
    <w:rsid w:val="0043153E"/>
    <w:rsid w:val="004334CB"/>
    <w:rsid w:val="0044056F"/>
    <w:rsid w:val="004417B2"/>
    <w:rsid w:val="00442A44"/>
    <w:rsid w:val="00443EE8"/>
    <w:rsid w:val="00446D1F"/>
    <w:rsid w:val="004527C7"/>
    <w:rsid w:val="0045360D"/>
    <w:rsid w:val="00453E54"/>
    <w:rsid w:val="004547AD"/>
    <w:rsid w:val="004556E4"/>
    <w:rsid w:val="00461A90"/>
    <w:rsid w:val="00466696"/>
    <w:rsid w:val="00466ED9"/>
    <w:rsid w:val="004676D2"/>
    <w:rsid w:val="00470579"/>
    <w:rsid w:val="00471157"/>
    <w:rsid w:val="004711B5"/>
    <w:rsid w:val="00473249"/>
    <w:rsid w:val="00475A44"/>
    <w:rsid w:val="00476AB3"/>
    <w:rsid w:val="00477AAE"/>
    <w:rsid w:val="00481690"/>
    <w:rsid w:val="0048262F"/>
    <w:rsid w:val="00482679"/>
    <w:rsid w:val="00484997"/>
    <w:rsid w:val="00486F72"/>
    <w:rsid w:val="00487E9F"/>
    <w:rsid w:val="00490BAB"/>
    <w:rsid w:val="00492A49"/>
    <w:rsid w:val="0049318D"/>
    <w:rsid w:val="00493D07"/>
    <w:rsid w:val="004953C2"/>
    <w:rsid w:val="0049718E"/>
    <w:rsid w:val="004A00C9"/>
    <w:rsid w:val="004A0571"/>
    <w:rsid w:val="004A1C7C"/>
    <w:rsid w:val="004A249B"/>
    <w:rsid w:val="004A495D"/>
    <w:rsid w:val="004A576A"/>
    <w:rsid w:val="004A622D"/>
    <w:rsid w:val="004A77F4"/>
    <w:rsid w:val="004B041E"/>
    <w:rsid w:val="004B0FAF"/>
    <w:rsid w:val="004B1758"/>
    <w:rsid w:val="004B2C50"/>
    <w:rsid w:val="004B315E"/>
    <w:rsid w:val="004B33C9"/>
    <w:rsid w:val="004B777B"/>
    <w:rsid w:val="004C0FD0"/>
    <w:rsid w:val="004C1D41"/>
    <w:rsid w:val="004C6400"/>
    <w:rsid w:val="004C67D1"/>
    <w:rsid w:val="004C7CAF"/>
    <w:rsid w:val="004D5BC3"/>
    <w:rsid w:val="004E1A1D"/>
    <w:rsid w:val="004E499E"/>
    <w:rsid w:val="004E7ADE"/>
    <w:rsid w:val="004F0852"/>
    <w:rsid w:val="004F22E9"/>
    <w:rsid w:val="004F253A"/>
    <w:rsid w:val="004F40CF"/>
    <w:rsid w:val="004F4172"/>
    <w:rsid w:val="004F60B2"/>
    <w:rsid w:val="0050298C"/>
    <w:rsid w:val="005049AE"/>
    <w:rsid w:val="00505818"/>
    <w:rsid w:val="00511276"/>
    <w:rsid w:val="00512A27"/>
    <w:rsid w:val="00513311"/>
    <w:rsid w:val="00513C75"/>
    <w:rsid w:val="00515055"/>
    <w:rsid w:val="005154AB"/>
    <w:rsid w:val="00516835"/>
    <w:rsid w:val="0051707E"/>
    <w:rsid w:val="00517410"/>
    <w:rsid w:val="00517421"/>
    <w:rsid w:val="00517D80"/>
    <w:rsid w:val="005220BA"/>
    <w:rsid w:val="00524616"/>
    <w:rsid w:val="005265C9"/>
    <w:rsid w:val="00530341"/>
    <w:rsid w:val="00530D83"/>
    <w:rsid w:val="005315A7"/>
    <w:rsid w:val="005320A5"/>
    <w:rsid w:val="00533E3E"/>
    <w:rsid w:val="00534968"/>
    <w:rsid w:val="00534A4A"/>
    <w:rsid w:val="0053681D"/>
    <w:rsid w:val="005369A6"/>
    <w:rsid w:val="005375CC"/>
    <w:rsid w:val="00542307"/>
    <w:rsid w:val="00542890"/>
    <w:rsid w:val="00542A90"/>
    <w:rsid w:val="00545542"/>
    <w:rsid w:val="00547773"/>
    <w:rsid w:val="00550F0B"/>
    <w:rsid w:val="005537EC"/>
    <w:rsid w:val="005551D1"/>
    <w:rsid w:val="0055551D"/>
    <w:rsid w:val="005571F9"/>
    <w:rsid w:val="00560AAF"/>
    <w:rsid w:val="005662C7"/>
    <w:rsid w:val="00566CBD"/>
    <w:rsid w:val="0057030A"/>
    <w:rsid w:val="00570CC6"/>
    <w:rsid w:val="00572D52"/>
    <w:rsid w:val="005745EE"/>
    <w:rsid w:val="00574B62"/>
    <w:rsid w:val="00574BA1"/>
    <w:rsid w:val="005754E8"/>
    <w:rsid w:val="00576902"/>
    <w:rsid w:val="005771DE"/>
    <w:rsid w:val="005809C7"/>
    <w:rsid w:val="005811AE"/>
    <w:rsid w:val="00581857"/>
    <w:rsid w:val="00581946"/>
    <w:rsid w:val="0058510F"/>
    <w:rsid w:val="00586667"/>
    <w:rsid w:val="00587C96"/>
    <w:rsid w:val="00590582"/>
    <w:rsid w:val="0059071C"/>
    <w:rsid w:val="00593027"/>
    <w:rsid w:val="005940D4"/>
    <w:rsid w:val="00595190"/>
    <w:rsid w:val="00595FDC"/>
    <w:rsid w:val="00597CB1"/>
    <w:rsid w:val="00597FCF"/>
    <w:rsid w:val="005A17E2"/>
    <w:rsid w:val="005A6F81"/>
    <w:rsid w:val="005A77CF"/>
    <w:rsid w:val="005B1462"/>
    <w:rsid w:val="005B3870"/>
    <w:rsid w:val="005B5CEC"/>
    <w:rsid w:val="005B62DC"/>
    <w:rsid w:val="005B7009"/>
    <w:rsid w:val="005B7CDC"/>
    <w:rsid w:val="005C35C6"/>
    <w:rsid w:val="005C51A5"/>
    <w:rsid w:val="005C536A"/>
    <w:rsid w:val="005D1EDE"/>
    <w:rsid w:val="005D266A"/>
    <w:rsid w:val="005D6F4A"/>
    <w:rsid w:val="005E0DEA"/>
    <w:rsid w:val="005E1D86"/>
    <w:rsid w:val="005E2FDC"/>
    <w:rsid w:val="005E3ABF"/>
    <w:rsid w:val="005E43E8"/>
    <w:rsid w:val="005E5188"/>
    <w:rsid w:val="005F099F"/>
    <w:rsid w:val="005F331E"/>
    <w:rsid w:val="005F36A5"/>
    <w:rsid w:val="005F4A68"/>
    <w:rsid w:val="005F661A"/>
    <w:rsid w:val="00603152"/>
    <w:rsid w:val="0060399F"/>
    <w:rsid w:val="006062BE"/>
    <w:rsid w:val="0060721C"/>
    <w:rsid w:val="00610771"/>
    <w:rsid w:val="0061392E"/>
    <w:rsid w:val="00621DA6"/>
    <w:rsid w:val="00622B6A"/>
    <w:rsid w:val="006252D4"/>
    <w:rsid w:val="00625532"/>
    <w:rsid w:val="00625670"/>
    <w:rsid w:val="00625CEC"/>
    <w:rsid w:val="00627C4D"/>
    <w:rsid w:val="0063086A"/>
    <w:rsid w:val="0063333D"/>
    <w:rsid w:val="006342B6"/>
    <w:rsid w:val="00636D23"/>
    <w:rsid w:val="00636FA9"/>
    <w:rsid w:val="006417A8"/>
    <w:rsid w:val="0064290E"/>
    <w:rsid w:val="00643012"/>
    <w:rsid w:val="00647678"/>
    <w:rsid w:val="00651615"/>
    <w:rsid w:val="006528A4"/>
    <w:rsid w:val="00652E15"/>
    <w:rsid w:val="00655A3D"/>
    <w:rsid w:val="006605CD"/>
    <w:rsid w:val="00663AA3"/>
    <w:rsid w:val="00663F64"/>
    <w:rsid w:val="00664214"/>
    <w:rsid w:val="00664875"/>
    <w:rsid w:val="006649CB"/>
    <w:rsid w:val="00667F99"/>
    <w:rsid w:val="0067185D"/>
    <w:rsid w:val="0067383C"/>
    <w:rsid w:val="00675FD9"/>
    <w:rsid w:val="00676540"/>
    <w:rsid w:val="0068003D"/>
    <w:rsid w:val="0068039A"/>
    <w:rsid w:val="006809B7"/>
    <w:rsid w:val="0068177A"/>
    <w:rsid w:val="00681F17"/>
    <w:rsid w:val="00682D38"/>
    <w:rsid w:val="00684686"/>
    <w:rsid w:val="00685CF0"/>
    <w:rsid w:val="00687D62"/>
    <w:rsid w:val="00691818"/>
    <w:rsid w:val="00692163"/>
    <w:rsid w:val="00693D17"/>
    <w:rsid w:val="00695645"/>
    <w:rsid w:val="006968F6"/>
    <w:rsid w:val="006A0BEF"/>
    <w:rsid w:val="006A1586"/>
    <w:rsid w:val="006A423A"/>
    <w:rsid w:val="006A6D06"/>
    <w:rsid w:val="006B0A5B"/>
    <w:rsid w:val="006B345B"/>
    <w:rsid w:val="006B3A62"/>
    <w:rsid w:val="006B5EAA"/>
    <w:rsid w:val="006B61D5"/>
    <w:rsid w:val="006B6D3E"/>
    <w:rsid w:val="006C032C"/>
    <w:rsid w:val="006C271D"/>
    <w:rsid w:val="006C2DB4"/>
    <w:rsid w:val="006C645B"/>
    <w:rsid w:val="006D12F0"/>
    <w:rsid w:val="006D2E87"/>
    <w:rsid w:val="006D481C"/>
    <w:rsid w:val="006D6214"/>
    <w:rsid w:val="006E0AFD"/>
    <w:rsid w:val="006E37BB"/>
    <w:rsid w:val="006E57B7"/>
    <w:rsid w:val="006E7CA4"/>
    <w:rsid w:val="006E7D66"/>
    <w:rsid w:val="006F2687"/>
    <w:rsid w:val="006F2791"/>
    <w:rsid w:val="006F309A"/>
    <w:rsid w:val="006F315D"/>
    <w:rsid w:val="006F3E07"/>
    <w:rsid w:val="006F529E"/>
    <w:rsid w:val="006F6FF3"/>
    <w:rsid w:val="007031AF"/>
    <w:rsid w:val="00703C27"/>
    <w:rsid w:val="00704815"/>
    <w:rsid w:val="00704998"/>
    <w:rsid w:val="00705995"/>
    <w:rsid w:val="00705FDF"/>
    <w:rsid w:val="00706BDB"/>
    <w:rsid w:val="00710113"/>
    <w:rsid w:val="00711A68"/>
    <w:rsid w:val="00711DE2"/>
    <w:rsid w:val="00713EC2"/>
    <w:rsid w:val="00714733"/>
    <w:rsid w:val="0071508B"/>
    <w:rsid w:val="00716B7A"/>
    <w:rsid w:val="00720344"/>
    <w:rsid w:val="007218D7"/>
    <w:rsid w:val="0072230C"/>
    <w:rsid w:val="0072392D"/>
    <w:rsid w:val="0072491F"/>
    <w:rsid w:val="00725C88"/>
    <w:rsid w:val="00727903"/>
    <w:rsid w:val="007311BD"/>
    <w:rsid w:val="00733EED"/>
    <w:rsid w:val="00734236"/>
    <w:rsid w:val="00737200"/>
    <w:rsid w:val="0073771A"/>
    <w:rsid w:val="007408BC"/>
    <w:rsid w:val="00741D8F"/>
    <w:rsid w:val="00745849"/>
    <w:rsid w:val="007511C7"/>
    <w:rsid w:val="00751E0F"/>
    <w:rsid w:val="0075554C"/>
    <w:rsid w:val="00756019"/>
    <w:rsid w:val="00756538"/>
    <w:rsid w:val="00760640"/>
    <w:rsid w:val="0076097B"/>
    <w:rsid w:val="00762456"/>
    <w:rsid w:val="00763980"/>
    <w:rsid w:val="00764B26"/>
    <w:rsid w:val="00767296"/>
    <w:rsid w:val="007710E7"/>
    <w:rsid w:val="0077302B"/>
    <w:rsid w:val="007750E8"/>
    <w:rsid w:val="007766F8"/>
    <w:rsid w:val="0077698D"/>
    <w:rsid w:val="00777356"/>
    <w:rsid w:val="00777968"/>
    <w:rsid w:val="00780868"/>
    <w:rsid w:val="00780A35"/>
    <w:rsid w:val="00780CD6"/>
    <w:rsid w:val="00781B30"/>
    <w:rsid w:val="00785E24"/>
    <w:rsid w:val="00787C55"/>
    <w:rsid w:val="00787DEA"/>
    <w:rsid w:val="007918FC"/>
    <w:rsid w:val="0079192B"/>
    <w:rsid w:val="0079216F"/>
    <w:rsid w:val="00794BDC"/>
    <w:rsid w:val="00795295"/>
    <w:rsid w:val="007A0A0B"/>
    <w:rsid w:val="007A2681"/>
    <w:rsid w:val="007A33C1"/>
    <w:rsid w:val="007A3B90"/>
    <w:rsid w:val="007A4AC0"/>
    <w:rsid w:val="007A5647"/>
    <w:rsid w:val="007A6541"/>
    <w:rsid w:val="007A7090"/>
    <w:rsid w:val="007B0569"/>
    <w:rsid w:val="007B1C93"/>
    <w:rsid w:val="007B4615"/>
    <w:rsid w:val="007B4F48"/>
    <w:rsid w:val="007B54CE"/>
    <w:rsid w:val="007B5559"/>
    <w:rsid w:val="007B5CD5"/>
    <w:rsid w:val="007B63E5"/>
    <w:rsid w:val="007B7AEC"/>
    <w:rsid w:val="007B7C6C"/>
    <w:rsid w:val="007C0B89"/>
    <w:rsid w:val="007C3A1D"/>
    <w:rsid w:val="007C48D9"/>
    <w:rsid w:val="007C56FF"/>
    <w:rsid w:val="007C6282"/>
    <w:rsid w:val="007C6F09"/>
    <w:rsid w:val="007C75E5"/>
    <w:rsid w:val="007C7FF3"/>
    <w:rsid w:val="007D171C"/>
    <w:rsid w:val="007D18AB"/>
    <w:rsid w:val="007D25E2"/>
    <w:rsid w:val="007D279F"/>
    <w:rsid w:val="007D3014"/>
    <w:rsid w:val="007D56CA"/>
    <w:rsid w:val="007D5861"/>
    <w:rsid w:val="007D6613"/>
    <w:rsid w:val="007D67F7"/>
    <w:rsid w:val="007D771D"/>
    <w:rsid w:val="007E5136"/>
    <w:rsid w:val="007E6E18"/>
    <w:rsid w:val="007E6FDE"/>
    <w:rsid w:val="007E74A2"/>
    <w:rsid w:val="007E7B37"/>
    <w:rsid w:val="007F04F2"/>
    <w:rsid w:val="007F0B33"/>
    <w:rsid w:val="007F0BC8"/>
    <w:rsid w:val="007F4164"/>
    <w:rsid w:val="007F67C6"/>
    <w:rsid w:val="007F72C6"/>
    <w:rsid w:val="007F7BBF"/>
    <w:rsid w:val="007F7D5E"/>
    <w:rsid w:val="008006DF"/>
    <w:rsid w:val="008024B8"/>
    <w:rsid w:val="008043A9"/>
    <w:rsid w:val="008057F9"/>
    <w:rsid w:val="00805BCC"/>
    <w:rsid w:val="0080625A"/>
    <w:rsid w:val="0080627F"/>
    <w:rsid w:val="0080710A"/>
    <w:rsid w:val="00811B8C"/>
    <w:rsid w:val="00812057"/>
    <w:rsid w:val="008148E0"/>
    <w:rsid w:val="00815098"/>
    <w:rsid w:val="0081618A"/>
    <w:rsid w:val="00817C09"/>
    <w:rsid w:val="008201E9"/>
    <w:rsid w:val="0082293A"/>
    <w:rsid w:val="00823B4B"/>
    <w:rsid w:val="00825318"/>
    <w:rsid w:val="0082785F"/>
    <w:rsid w:val="00827884"/>
    <w:rsid w:val="00831140"/>
    <w:rsid w:val="00834296"/>
    <w:rsid w:val="008372E3"/>
    <w:rsid w:val="0083731E"/>
    <w:rsid w:val="00837518"/>
    <w:rsid w:val="00840689"/>
    <w:rsid w:val="008407FD"/>
    <w:rsid w:val="00841FC4"/>
    <w:rsid w:val="008422F6"/>
    <w:rsid w:val="00842FDC"/>
    <w:rsid w:val="0084738A"/>
    <w:rsid w:val="00850765"/>
    <w:rsid w:val="008508EF"/>
    <w:rsid w:val="00853CD2"/>
    <w:rsid w:val="00854670"/>
    <w:rsid w:val="008552D8"/>
    <w:rsid w:val="008566B5"/>
    <w:rsid w:val="00856DAE"/>
    <w:rsid w:val="008571AA"/>
    <w:rsid w:val="0086126E"/>
    <w:rsid w:val="008615CA"/>
    <w:rsid w:val="0086181D"/>
    <w:rsid w:val="00861944"/>
    <w:rsid w:val="00863915"/>
    <w:rsid w:val="00864371"/>
    <w:rsid w:val="00865172"/>
    <w:rsid w:val="00865526"/>
    <w:rsid w:val="00865D23"/>
    <w:rsid w:val="00867189"/>
    <w:rsid w:val="00872580"/>
    <w:rsid w:val="00872BAB"/>
    <w:rsid w:val="00873901"/>
    <w:rsid w:val="00873E52"/>
    <w:rsid w:val="00875157"/>
    <w:rsid w:val="00876DF0"/>
    <w:rsid w:val="00890D1B"/>
    <w:rsid w:val="00893504"/>
    <w:rsid w:val="00893FEA"/>
    <w:rsid w:val="008955A3"/>
    <w:rsid w:val="0089596D"/>
    <w:rsid w:val="008976AE"/>
    <w:rsid w:val="008A0F26"/>
    <w:rsid w:val="008A27D7"/>
    <w:rsid w:val="008A364F"/>
    <w:rsid w:val="008A39D2"/>
    <w:rsid w:val="008A3D83"/>
    <w:rsid w:val="008A6119"/>
    <w:rsid w:val="008A632B"/>
    <w:rsid w:val="008A6E01"/>
    <w:rsid w:val="008B01CE"/>
    <w:rsid w:val="008B0913"/>
    <w:rsid w:val="008B438A"/>
    <w:rsid w:val="008B5993"/>
    <w:rsid w:val="008B649E"/>
    <w:rsid w:val="008B7005"/>
    <w:rsid w:val="008C0C5A"/>
    <w:rsid w:val="008C18CF"/>
    <w:rsid w:val="008C24EA"/>
    <w:rsid w:val="008C2790"/>
    <w:rsid w:val="008C2B17"/>
    <w:rsid w:val="008C307F"/>
    <w:rsid w:val="008C3CFB"/>
    <w:rsid w:val="008C4BF2"/>
    <w:rsid w:val="008C583F"/>
    <w:rsid w:val="008C5B86"/>
    <w:rsid w:val="008C7C1B"/>
    <w:rsid w:val="008D012E"/>
    <w:rsid w:val="008D22A3"/>
    <w:rsid w:val="008D3007"/>
    <w:rsid w:val="008E1E3B"/>
    <w:rsid w:val="008E3787"/>
    <w:rsid w:val="008E48DA"/>
    <w:rsid w:val="008E6831"/>
    <w:rsid w:val="008E7A79"/>
    <w:rsid w:val="008E7B2E"/>
    <w:rsid w:val="008F1979"/>
    <w:rsid w:val="008F1C36"/>
    <w:rsid w:val="008F2127"/>
    <w:rsid w:val="008F5BD0"/>
    <w:rsid w:val="008F682D"/>
    <w:rsid w:val="008F6B10"/>
    <w:rsid w:val="008F77E0"/>
    <w:rsid w:val="008F78BA"/>
    <w:rsid w:val="00902F5E"/>
    <w:rsid w:val="009045AD"/>
    <w:rsid w:val="00904891"/>
    <w:rsid w:val="0090615B"/>
    <w:rsid w:val="0090618B"/>
    <w:rsid w:val="00906C4D"/>
    <w:rsid w:val="0090717E"/>
    <w:rsid w:val="00913140"/>
    <w:rsid w:val="00915BCA"/>
    <w:rsid w:val="00915F56"/>
    <w:rsid w:val="00916407"/>
    <w:rsid w:val="00917B56"/>
    <w:rsid w:val="00920095"/>
    <w:rsid w:val="00921FFA"/>
    <w:rsid w:val="00924107"/>
    <w:rsid w:val="00925EC4"/>
    <w:rsid w:val="00926AF6"/>
    <w:rsid w:val="00927028"/>
    <w:rsid w:val="0093406D"/>
    <w:rsid w:val="009342F2"/>
    <w:rsid w:val="00935228"/>
    <w:rsid w:val="009356D7"/>
    <w:rsid w:val="00941793"/>
    <w:rsid w:val="009429AE"/>
    <w:rsid w:val="00942EE3"/>
    <w:rsid w:val="00943BC2"/>
    <w:rsid w:val="0094725E"/>
    <w:rsid w:val="0095038F"/>
    <w:rsid w:val="009515D8"/>
    <w:rsid w:val="009523AA"/>
    <w:rsid w:val="00953D63"/>
    <w:rsid w:val="00955BBF"/>
    <w:rsid w:val="009606AC"/>
    <w:rsid w:val="0096147B"/>
    <w:rsid w:val="009614B0"/>
    <w:rsid w:val="009623DC"/>
    <w:rsid w:val="0096350A"/>
    <w:rsid w:val="009665B7"/>
    <w:rsid w:val="009673AA"/>
    <w:rsid w:val="00967B95"/>
    <w:rsid w:val="0097091E"/>
    <w:rsid w:val="00970D4C"/>
    <w:rsid w:val="00971FD3"/>
    <w:rsid w:val="00973854"/>
    <w:rsid w:val="00974E08"/>
    <w:rsid w:val="009752DF"/>
    <w:rsid w:val="00975438"/>
    <w:rsid w:val="009777AA"/>
    <w:rsid w:val="00977E31"/>
    <w:rsid w:val="009811D8"/>
    <w:rsid w:val="00982022"/>
    <w:rsid w:val="00983B99"/>
    <w:rsid w:val="00983DB2"/>
    <w:rsid w:val="00984727"/>
    <w:rsid w:val="00986515"/>
    <w:rsid w:val="009867E3"/>
    <w:rsid w:val="00986937"/>
    <w:rsid w:val="009871DF"/>
    <w:rsid w:val="009958B9"/>
    <w:rsid w:val="00996F12"/>
    <w:rsid w:val="009971F9"/>
    <w:rsid w:val="009974C8"/>
    <w:rsid w:val="009A2010"/>
    <w:rsid w:val="009A2349"/>
    <w:rsid w:val="009A322E"/>
    <w:rsid w:val="009A355D"/>
    <w:rsid w:val="009A4B7E"/>
    <w:rsid w:val="009A4DC3"/>
    <w:rsid w:val="009B248A"/>
    <w:rsid w:val="009B3A0B"/>
    <w:rsid w:val="009B582E"/>
    <w:rsid w:val="009B65DF"/>
    <w:rsid w:val="009B6F62"/>
    <w:rsid w:val="009B730C"/>
    <w:rsid w:val="009B7436"/>
    <w:rsid w:val="009B7F79"/>
    <w:rsid w:val="009C0EA1"/>
    <w:rsid w:val="009C1EB4"/>
    <w:rsid w:val="009C40D6"/>
    <w:rsid w:val="009C4D00"/>
    <w:rsid w:val="009D044E"/>
    <w:rsid w:val="009D21C9"/>
    <w:rsid w:val="009D46E1"/>
    <w:rsid w:val="009D4CC5"/>
    <w:rsid w:val="009D54D1"/>
    <w:rsid w:val="009D5E89"/>
    <w:rsid w:val="009D7220"/>
    <w:rsid w:val="009D7E4C"/>
    <w:rsid w:val="009D7FCF"/>
    <w:rsid w:val="009E0C2B"/>
    <w:rsid w:val="009E1402"/>
    <w:rsid w:val="009E1B2D"/>
    <w:rsid w:val="009E310F"/>
    <w:rsid w:val="009E542E"/>
    <w:rsid w:val="009E5E19"/>
    <w:rsid w:val="009E7F48"/>
    <w:rsid w:val="009F1C39"/>
    <w:rsid w:val="009F3DFF"/>
    <w:rsid w:val="009F4516"/>
    <w:rsid w:val="009F6B50"/>
    <w:rsid w:val="009F7074"/>
    <w:rsid w:val="009F7CD6"/>
    <w:rsid w:val="00A03F08"/>
    <w:rsid w:val="00A0514A"/>
    <w:rsid w:val="00A075C8"/>
    <w:rsid w:val="00A101CC"/>
    <w:rsid w:val="00A10C26"/>
    <w:rsid w:val="00A12447"/>
    <w:rsid w:val="00A13C93"/>
    <w:rsid w:val="00A14219"/>
    <w:rsid w:val="00A15628"/>
    <w:rsid w:val="00A1695C"/>
    <w:rsid w:val="00A17E28"/>
    <w:rsid w:val="00A17EEA"/>
    <w:rsid w:val="00A224C1"/>
    <w:rsid w:val="00A23EFB"/>
    <w:rsid w:val="00A255FA"/>
    <w:rsid w:val="00A26507"/>
    <w:rsid w:val="00A269D3"/>
    <w:rsid w:val="00A26AAC"/>
    <w:rsid w:val="00A27C42"/>
    <w:rsid w:val="00A30684"/>
    <w:rsid w:val="00A30F3B"/>
    <w:rsid w:val="00A30FEA"/>
    <w:rsid w:val="00A327A6"/>
    <w:rsid w:val="00A32FBC"/>
    <w:rsid w:val="00A3500A"/>
    <w:rsid w:val="00A35626"/>
    <w:rsid w:val="00A35CBC"/>
    <w:rsid w:val="00A37974"/>
    <w:rsid w:val="00A40B3D"/>
    <w:rsid w:val="00A40C0E"/>
    <w:rsid w:val="00A41019"/>
    <w:rsid w:val="00A41CA4"/>
    <w:rsid w:val="00A4315C"/>
    <w:rsid w:val="00A44767"/>
    <w:rsid w:val="00A45890"/>
    <w:rsid w:val="00A464EE"/>
    <w:rsid w:val="00A47517"/>
    <w:rsid w:val="00A50047"/>
    <w:rsid w:val="00A504F1"/>
    <w:rsid w:val="00A5210E"/>
    <w:rsid w:val="00A53301"/>
    <w:rsid w:val="00A53957"/>
    <w:rsid w:val="00A546C5"/>
    <w:rsid w:val="00A573DA"/>
    <w:rsid w:val="00A575A0"/>
    <w:rsid w:val="00A57E45"/>
    <w:rsid w:val="00A61BBA"/>
    <w:rsid w:val="00A62079"/>
    <w:rsid w:val="00A622D6"/>
    <w:rsid w:val="00A6241D"/>
    <w:rsid w:val="00A627CB"/>
    <w:rsid w:val="00A62996"/>
    <w:rsid w:val="00A64B5A"/>
    <w:rsid w:val="00A665A4"/>
    <w:rsid w:val="00A675E9"/>
    <w:rsid w:val="00A678A4"/>
    <w:rsid w:val="00A67D32"/>
    <w:rsid w:val="00A67DD6"/>
    <w:rsid w:val="00A67E02"/>
    <w:rsid w:val="00A70AA9"/>
    <w:rsid w:val="00A71B99"/>
    <w:rsid w:val="00A7234D"/>
    <w:rsid w:val="00A73636"/>
    <w:rsid w:val="00A73B45"/>
    <w:rsid w:val="00A74B3E"/>
    <w:rsid w:val="00A764FD"/>
    <w:rsid w:val="00A76F7F"/>
    <w:rsid w:val="00A77586"/>
    <w:rsid w:val="00A81ABA"/>
    <w:rsid w:val="00A8213F"/>
    <w:rsid w:val="00A8313B"/>
    <w:rsid w:val="00A8368A"/>
    <w:rsid w:val="00A8410A"/>
    <w:rsid w:val="00A846BC"/>
    <w:rsid w:val="00A85E1B"/>
    <w:rsid w:val="00A8765E"/>
    <w:rsid w:val="00A90E0A"/>
    <w:rsid w:val="00A92E35"/>
    <w:rsid w:val="00A97D33"/>
    <w:rsid w:val="00AA04E7"/>
    <w:rsid w:val="00AA269F"/>
    <w:rsid w:val="00AA3C0A"/>
    <w:rsid w:val="00AA65E7"/>
    <w:rsid w:val="00AB1971"/>
    <w:rsid w:val="00AB2429"/>
    <w:rsid w:val="00AB24A6"/>
    <w:rsid w:val="00AB3A26"/>
    <w:rsid w:val="00AB3ABB"/>
    <w:rsid w:val="00AB617D"/>
    <w:rsid w:val="00AB784D"/>
    <w:rsid w:val="00AB791D"/>
    <w:rsid w:val="00AC07A0"/>
    <w:rsid w:val="00AC2C4B"/>
    <w:rsid w:val="00AC2D27"/>
    <w:rsid w:val="00AC4640"/>
    <w:rsid w:val="00AC6124"/>
    <w:rsid w:val="00AC6F99"/>
    <w:rsid w:val="00AC7564"/>
    <w:rsid w:val="00AD0BDC"/>
    <w:rsid w:val="00AD362E"/>
    <w:rsid w:val="00AD3DFB"/>
    <w:rsid w:val="00AD497B"/>
    <w:rsid w:val="00AE27EA"/>
    <w:rsid w:val="00AE576B"/>
    <w:rsid w:val="00AE5F86"/>
    <w:rsid w:val="00AF00E0"/>
    <w:rsid w:val="00AF1052"/>
    <w:rsid w:val="00AF3C4A"/>
    <w:rsid w:val="00AF50C7"/>
    <w:rsid w:val="00AF5411"/>
    <w:rsid w:val="00AF5CD5"/>
    <w:rsid w:val="00AF5DB7"/>
    <w:rsid w:val="00AF7C79"/>
    <w:rsid w:val="00B0168B"/>
    <w:rsid w:val="00B01696"/>
    <w:rsid w:val="00B033B9"/>
    <w:rsid w:val="00B0422A"/>
    <w:rsid w:val="00B0618A"/>
    <w:rsid w:val="00B07513"/>
    <w:rsid w:val="00B122AB"/>
    <w:rsid w:val="00B13837"/>
    <w:rsid w:val="00B13962"/>
    <w:rsid w:val="00B13E2E"/>
    <w:rsid w:val="00B14871"/>
    <w:rsid w:val="00B151E9"/>
    <w:rsid w:val="00B16B74"/>
    <w:rsid w:val="00B170D0"/>
    <w:rsid w:val="00B21F42"/>
    <w:rsid w:val="00B22E38"/>
    <w:rsid w:val="00B2369D"/>
    <w:rsid w:val="00B24100"/>
    <w:rsid w:val="00B26EDA"/>
    <w:rsid w:val="00B276C8"/>
    <w:rsid w:val="00B27FCE"/>
    <w:rsid w:val="00B30103"/>
    <w:rsid w:val="00B31E06"/>
    <w:rsid w:val="00B32142"/>
    <w:rsid w:val="00B3229B"/>
    <w:rsid w:val="00B335BD"/>
    <w:rsid w:val="00B33B31"/>
    <w:rsid w:val="00B33B4B"/>
    <w:rsid w:val="00B34F5E"/>
    <w:rsid w:val="00B3554C"/>
    <w:rsid w:val="00B35888"/>
    <w:rsid w:val="00B40603"/>
    <w:rsid w:val="00B41050"/>
    <w:rsid w:val="00B41C11"/>
    <w:rsid w:val="00B42574"/>
    <w:rsid w:val="00B44388"/>
    <w:rsid w:val="00B449BF"/>
    <w:rsid w:val="00B45B08"/>
    <w:rsid w:val="00B45E60"/>
    <w:rsid w:val="00B47AB8"/>
    <w:rsid w:val="00B50EA8"/>
    <w:rsid w:val="00B522E6"/>
    <w:rsid w:val="00B55D9A"/>
    <w:rsid w:val="00B67ECD"/>
    <w:rsid w:val="00B741F2"/>
    <w:rsid w:val="00B75956"/>
    <w:rsid w:val="00B75B94"/>
    <w:rsid w:val="00B765F5"/>
    <w:rsid w:val="00B7682B"/>
    <w:rsid w:val="00B80238"/>
    <w:rsid w:val="00B81B3A"/>
    <w:rsid w:val="00B825A1"/>
    <w:rsid w:val="00B8348E"/>
    <w:rsid w:val="00B837C5"/>
    <w:rsid w:val="00B8407C"/>
    <w:rsid w:val="00B854D9"/>
    <w:rsid w:val="00B85C46"/>
    <w:rsid w:val="00B87EEA"/>
    <w:rsid w:val="00B90633"/>
    <w:rsid w:val="00B910FE"/>
    <w:rsid w:val="00B915AA"/>
    <w:rsid w:val="00B939D9"/>
    <w:rsid w:val="00B96150"/>
    <w:rsid w:val="00B961EE"/>
    <w:rsid w:val="00B96FC0"/>
    <w:rsid w:val="00BA16B5"/>
    <w:rsid w:val="00BA3570"/>
    <w:rsid w:val="00BA3B7A"/>
    <w:rsid w:val="00BA4C78"/>
    <w:rsid w:val="00BA6029"/>
    <w:rsid w:val="00BA79F0"/>
    <w:rsid w:val="00BA7AF5"/>
    <w:rsid w:val="00BB07D0"/>
    <w:rsid w:val="00BB1826"/>
    <w:rsid w:val="00BB18E1"/>
    <w:rsid w:val="00BB2092"/>
    <w:rsid w:val="00BB35E8"/>
    <w:rsid w:val="00BB6192"/>
    <w:rsid w:val="00BC30AE"/>
    <w:rsid w:val="00BC3F76"/>
    <w:rsid w:val="00BC4D13"/>
    <w:rsid w:val="00BC4F81"/>
    <w:rsid w:val="00BC6344"/>
    <w:rsid w:val="00BD2172"/>
    <w:rsid w:val="00BD2D0A"/>
    <w:rsid w:val="00BE4248"/>
    <w:rsid w:val="00BE4575"/>
    <w:rsid w:val="00BE492B"/>
    <w:rsid w:val="00BE5173"/>
    <w:rsid w:val="00BE7C9A"/>
    <w:rsid w:val="00BF10C8"/>
    <w:rsid w:val="00BF117A"/>
    <w:rsid w:val="00BF1D16"/>
    <w:rsid w:val="00BF3ECC"/>
    <w:rsid w:val="00BF42C9"/>
    <w:rsid w:val="00BF6C38"/>
    <w:rsid w:val="00C017C8"/>
    <w:rsid w:val="00C06EE2"/>
    <w:rsid w:val="00C0705A"/>
    <w:rsid w:val="00C079A0"/>
    <w:rsid w:val="00C12419"/>
    <w:rsid w:val="00C17D01"/>
    <w:rsid w:val="00C20631"/>
    <w:rsid w:val="00C20761"/>
    <w:rsid w:val="00C20C60"/>
    <w:rsid w:val="00C236DC"/>
    <w:rsid w:val="00C23F09"/>
    <w:rsid w:val="00C24468"/>
    <w:rsid w:val="00C26208"/>
    <w:rsid w:val="00C26D61"/>
    <w:rsid w:val="00C30F26"/>
    <w:rsid w:val="00C40CF9"/>
    <w:rsid w:val="00C42029"/>
    <w:rsid w:val="00C4273A"/>
    <w:rsid w:val="00C43551"/>
    <w:rsid w:val="00C4385D"/>
    <w:rsid w:val="00C446CD"/>
    <w:rsid w:val="00C45D1F"/>
    <w:rsid w:val="00C46F6B"/>
    <w:rsid w:val="00C5157E"/>
    <w:rsid w:val="00C5273D"/>
    <w:rsid w:val="00C527AB"/>
    <w:rsid w:val="00C54BA8"/>
    <w:rsid w:val="00C5643F"/>
    <w:rsid w:val="00C57129"/>
    <w:rsid w:val="00C61681"/>
    <w:rsid w:val="00C6183A"/>
    <w:rsid w:val="00C6303C"/>
    <w:rsid w:val="00C657B5"/>
    <w:rsid w:val="00C70D1A"/>
    <w:rsid w:val="00C715B3"/>
    <w:rsid w:val="00C7201E"/>
    <w:rsid w:val="00C72836"/>
    <w:rsid w:val="00C73B75"/>
    <w:rsid w:val="00C74C57"/>
    <w:rsid w:val="00C75A75"/>
    <w:rsid w:val="00C75BA6"/>
    <w:rsid w:val="00C7643C"/>
    <w:rsid w:val="00C815D5"/>
    <w:rsid w:val="00C922DF"/>
    <w:rsid w:val="00C93079"/>
    <w:rsid w:val="00C93E2F"/>
    <w:rsid w:val="00C95B94"/>
    <w:rsid w:val="00C96658"/>
    <w:rsid w:val="00CA199E"/>
    <w:rsid w:val="00CA211F"/>
    <w:rsid w:val="00CA5A4C"/>
    <w:rsid w:val="00CA5D86"/>
    <w:rsid w:val="00CA604F"/>
    <w:rsid w:val="00CA6DEA"/>
    <w:rsid w:val="00CA7CBC"/>
    <w:rsid w:val="00CB0814"/>
    <w:rsid w:val="00CB1E14"/>
    <w:rsid w:val="00CB3B69"/>
    <w:rsid w:val="00CB70A1"/>
    <w:rsid w:val="00CC2DDB"/>
    <w:rsid w:val="00CC4034"/>
    <w:rsid w:val="00CC49B1"/>
    <w:rsid w:val="00CC4A6D"/>
    <w:rsid w:val="00CC624B"/>
    <w:rsid w:val="00CD460B"/>
    <w:rsid w:val="00CD4B3E"/>
    <w:rsid w:val="00CD56CF"/>
    <w:rsid w:val="00CD7023"/>
    <w:rsid w:val="00CE1265"/>
    <w:rsid w:val="00CE196B"/>
    <w:rsid w:val="00CE1D02"/>
    <w:rsid w:val="00CE6123"/>
    <w:rsid w:val="00CE7C93"/>
    <w:rsid w:val="00CF120E"/>
    <w:rsid w:val="00CF1426"/>
    <w:rsid w:val="00CF45B3"/>
    <w:rsid w:val="00CF696D"/>
    <w:rsid w:val="00D006D1"/>
    <w:rsid w:val="00D038EC"/>
    <w:rsid w:val="00D10058"/>
    <w:rsid w:val="00D10084"/>
    <w:rsid w:val="00D141DC"/>
    <w:rsid w:val="00D17A50"/>
    <w:rsid w:val="00D20E75"/>
    <w:rsid w:val="00D21796"/>
    <w:rsid w:val="00D2239A"/>
    <w:rsid w:val="00D228E1"/>
    <w:rsid w:val="00D229D5"/>
    <w:rsid w:val="00D2445C"/>
    <w:rsid w:val="00D24A58"/>
    <w:rsid w:val="00D254A8"/>
    <w:rsid w:val="00D25D8E"/>
    <w:rsid w:val="00D2721B"/>
    <w:rsid w:val="00D321A2"/>
    <w:rsid w:val="00D32FD8"/>
    <w:rsid w:val="00D36A0D"/>
    <w:rsid w:val="00D40212"/>
    <w:rsid w:val="00D402E0"/>
    <w:rsid w:val="00D408A0"/>
    <w:rsid w:val="00D40B32"/>
    <w:rsid w:val="00D42878"/>
    <w:rsid w:val="00D449EA"/>
    <w:rsid w:val="00D44A16"/>
    <w:rsid w:val="00D44EE9"/>
    <w:rsid w:val="00D46759"/>
    <w:rsid w:val="00D470A3"/>
    <w:rsid w:val="00D4710F"/>
    <w:rsid w:val="00D47965"/>
    <w:rsid w:val="00D51191"/>
    <w:rsid w:val="00D53933"/>
    <w:rsid w:val="00D54C35"/>
    <w:rsid w:val="00D55E8A"/>
    <w:rsid w:val="00D56005"/>
    <w:rsid w:val="00D566E8"/>
    <w:rsid w:val="00D572E9"/>
    <w:rsid w:val="00D57C9A"/>
    <w:rsid w:val="00D61F7A"/>
    <w:rsid w:val="00D6214E"/>
    <w:rsid w:val="00D63E42"/>
    <w:rsid w:val="00D65EAF"/>
    <w:rsid w:val="00D70881"/>
    <w:rsid w:val="00D72456"/>
    <w:rsid w:val="00D7314F"/>
    <w:rsid w:val="00D733F0"/>
    <w:rsid w:val="00D73B0D"/>
    <w:rsid w:val="00D74BAA"/>
    <w:rsid w:val="00D75D0D"/>
    <w:rsid w:val="00D76266"/>
    <w:rsid w:val="00D80AAA"/>
    <w:rsid w:val="00D81CB3"/>
    <w:rsid w:val="00D81FD2"/>
    <w:rsid w:val="00D82BB1"/>
    <w:rsid w:val="00D85D31"/>
    <w:rsid w:val="00D918EB"/>
    <w:rsid w:val="00D918F0"/>
    <w:rsid w:val="00D91DED"/>
    <w:rsid w:val="00D92041"/>
    <w:rsid w:val="00D936C3"/>
    <w:rsid w:val="00D94BDF"/>
    <w:rsid w:val="00D95076"/>
    <w:rsid w:val="00D97400"/>
    <w:rsid w:val="00DA0543"/>
    <w:rsid w:val="00DA0D8C"/>
    <w:rsid w:val="00DA0FCB"/>
    <w:rsid w:val="00DA18DC"/>
    <w:rsid w:val="00DA19C0"/>
    <w:rsid w:val="00DA34B7"/>
    <w:rsid w:val="00DA46B2"/>
    <w:rsid w:val="00DA58C6"/>
    <w:rsid w:val="00DA655A"/>
    <w:rsid w:val="00DA76FE"/>
    <w:rsid w:val="00DA7E8C"/>
    <w:rsid w:val="00DB0270"/>
    <w:rsid w:val="00DB060E"/>
    <w:rsid w:val="00DB3D16"/>
    <w:rsid w:val="00DB450C"/>
    <w:rsid w:val="00DB45B7"/>
    <w:rsid w:val="00DB7B86"/>
    <w:rsid w:val="00DC526A"/>
    <w:rsid w:val="00DD0700"/>
    <w:rsid w:val="00DD3A8D"/>
    <w:rsid w:val="00DD71E8"/>
    <w:rsid w:val="00DE05CB"/>
    <w:rsid w:val="00DE1099"/>
    <w:rsid w:val="00DE1C3F"/>
    <w:rsid w:val="00DE2314"/>
    <w:rsid w:val="00DE501E"/>
    <w:rsid w:val="00DE5DEB"/>
    <w:rsid w:val="00DE6EC4"/>
    <w:rsid w:val="00DF08D2"/>
    <w:rsid w:val="00DF12A2"/>
    <w:rsid w:val="00DF2525"/>
    <w:rsid w:val="00DF4D69"/>
    <w:rsid w:val="00DF5875"/>
    <w:rsid w:val="00E016AE"/>
    <w:rsid w:val="00E01726"/>
    <w:rsid w:val="00E01F46"/>
    <w:rsid w:val="00E02529"/>
    <w:rsid w:val="00E02757"/>
    <w:rsid w:val="00E11139"/>
    <w:rsid w:val="00E125DD"/>
    <w:rsid w:val="00E1273C"/>
    <w:rsid w:val="00E13CFF"/>
    <w:rsid w:val="00E15AA8"/>
    <w:rsid w:val="00E17EB9"/>
    <w:rsid w:val="00E17F5B"/>
    <w:rsid w:val="00E2091D"/>
    <w:rsid w:val="00E20D64"/>
    <w:rsid w:val="00E232B6"/>
    <w:rsid w:val="00E242D5"/>
    <w:rsid w:val="00E2507D"/>
    <w:rsid w:val="00E2581E"/>
    <w:rsid w:val="00E26A10"/>
    <w:rsid w:val="00E27036"/>
    <w:rsid w:val="00E33A7D"/>
    <w:rsid w:val="00E3544A"/>
    <w:rsid w:val="00E3549B"/>
    <w:rsid w:val="00E42FC6"/>
    <w:rsid w:val="00E459B3"/>
    <w:rsid w:val="00E4793E"/>
    <w:rsid w:val="00E508A0"/>
    <w:rsid w:val="00E51CC0"/>
    <w:rsid w:val="00E52C7E"/>
    <w:rsid w:val="00E53C70"/>
    <w:rsid w:val="00E61086"/>
    <w:rsid w:val="00E6177D"/>
    <w:rsid w:val="00E6339B"/>
    <w:rsid w:val="00E64190"/>
    <w:rsid w:val="00E644F7"/>
    <w:rsid w:val="00E65489"/>
    <w:rsid w:val="00E657E7"/>
    <w:rsid w:val="00E671AA"/>
    <w:rsid w:val="00E67CB4"/>
    <w:rsid w:val="00E7083E"/>
    <w:rsid w:val="00E70B2B"/>
    <w:rsid w:val="00E70FB4"/>
    <w:rsid w:val="00E73D14"/>
    <w:rsid w:val="00E73D17"/>
    <w:rsid w:val="00E75D92"/>
    <w:rsid w:val="00E766D6"/>
    <w:rsid w:val="00E76DA0"/>
    <w:rsid w:val="00E8079A"/>
    <w:rsid w:val="00E823D9"/>
    <w:rsid w:val="00E8418A"/>
    <w:rsid w:val="00E87F3B"/>
    <w:rsid w:val="00E92198"/>
    <w:rsid w:val="00E92966"/>
    <w:rsid w:val="00E96393"/>
    <w:rsid w:val="00E97E86"/>
    <w:rsid w:val="00EA2AEF"/>
    <w:rsid w:val="00EA46E2"/>
    <w:rsid w:val="00EA6AD8"/>
    <w:rsid w:val="00EA6F28"/>
    <w:rsid w:val="00EA7105"/>
    <w:rsid w:val="00EB4985"/>
    <w:rsid w:val="00EB6B54"/>
    <w:rsid w:val="00EB7CE0"/>
    <w:rsid w:val="00EC3C0A"/>
    <w:rsid w:val="00EC3C2A"/>
    <w:rsid w:val="00EC5807"/>
    <w:rsid w:val="00EC72CB"/>
    <w:rsid w:val="00EC7BCD"/>
    <w:rsid w:val="00EC7C55"/>
    <w:rsid w:val="00ED112D"/>
    <w:rsid w:val="00ED13F7"/>
    <w:rsid w:val="00ED14E5"/>
    <w:rsid w:val="00ED1A39"/>
    <w:rsid w:val="00ED3998"/>
    <w:rsid w:val="00ED4351"/>
    <w:rsid w:val="00ED7CAA"/>
    <w:rsid w:val="00ED7D55"/>
    <w:rsid w:val="00EE1F6F"/>
    <w:rsid w:val="00EE54C0"/>
    <w:rsid w:val="00EE6028"/>
    <w:rsid w:val="00EE6C21"/>
    <w:rsid w:val="00EF0AEA"/>
    <w:rsid w:val="00EF1801"/>
    <w:rsid w:val="00EF4A48"/>
    <w:rsid w:val="00EF53C9"/>
    <w:rsid w:val="00EF69D7"/>
    <w:rsid w:val="00F00806"/>
    <w:rsid w:val="00F0317D"/>
    <w:rsid w:val="00F045B0"/>
    <w:rsid w:val="00F04F2E"/>
    <w:rsid w:val="00F050E1"/>
    <w:rsid w:val="00F0517F"/>
    <w:rsid w:val="00F06487"/>
    <w:rsid w:val="00F06FA4"/>
    <w:rsid w:val="00F11840"/>
    <w:rsid w:val="00F12EAC"/>
    <w:rsid w:val="00F1340A"/>
    <w:rsid w:val="00F13889"/>
    <w:rsid w:val="00F15003"/>
    <w:rsid w:val="00F159ED"/>
    <w:rsid w:val="00F15D49"/>
    <w:rsid w:val="00F169BB"/>
    <w:rsid w:val="00F2054A"/>
    <w:rsid w:val="00F23592"/>
    <w:rsid w:val="00F274D3"/>
    <w:rsid w:val="00F31C90"/>
    <w:rsid w:val="00F32352"/>
    <w:rsid w:val="00F33A8B"/>
    <w:rsid w:val="00F3443C"/>
    <w:rsid w:val="00F37EA8"/>
    <w:rsid w:val="00F40EF3"/>
    <w:rsid w:val="00F42018"/>
    <w:rsid w:val="00F44B9C"/>
    <w:rsid w:val="00F45C27"/>
    <w:rsid w:val="00F46DD7"/>
    <w:rsid w:val="00F471E9"/>
    <w:rsid w:val="00F475CA"/>
    <w:rsid w:val="00F523B3"/>
    <w:rsid w:val="00F53240"/>
    <w:rsid w:val="00F54048"/>
    <w:rsid w:val="00F61BCF"/>
    <w:rsid w:val="00F646A1"/>
    <w:rsid w:val="00F64F90"/>
    <w:rsid w:val="00F66103"/>
    <w:rsid w:val="00F728D4"/>
    <w:rsid w:val="00F72AEB"/>
    <w:rsid w:val="00F733DD"/>
    <w:rsid w:val="00F7400C"/>
    <w:rsid w:val="00F75C57"/>
    <w:rsid w:val="00F760E1"/>
    <w:rsid w:val="00F764EE"/>
    <w:rsid w:val="00F77448"/>
    <w:rsid w:val="00F77FA8"/>
    <w:rsid w:val="00F80D79"/>
    <w:rsid w:val="00F831A1"/>
    <w:rsid w:val="00F84866"/>
    <w:rsid w:val="00F84D9E"/>
    <w:rsid w:val="00F85210"/>
    <w:rsid w:val="00F92830"/>
    <w:rsid w:val="00F92881"/>
    <w:rsid w:val="00F94C5B"/>
    <w:rsid w:val="00F9543D"/>
    <w:rsid w:val="00FA2246"/>
    <w:rsid w:val="00FA24C3"/>
    <w:rsid w:val="00FA252F"/>
    <w:rsid w:val="00FA35B0"/>
    <w:rsid w:val="00FA4830"/>
    <w:rsid w:val="00FA5634"/>
    <w:rsid w:val="00FA72EA"/>
    <w:rsid w:val="00FA7B84"/>
    <w:rsid w:val="00FB0109"/>
    <w:rsid w:val="00FB0C2A"/>
    <w:rsid w:val="00FB205A"/>
    <w:rsid w:val="00FB2711"/>
    <w:rsid w:val="00FB2DB2"/>
    <w:rsid w:val="00FB3CAF"/>
    <w:rsid w:val="00FB6B94"/>
    <w:rsid w:val="00FB6D01"/>
    <w:rsid w:val="00FB7331"/>
    <w:rsid w:val="00FC1205"/>
    <w:rsid w:val="00FC1475"/>
    <w:rsid w:val="00FC1B8F"/>
    <w:rsid w:val="00FC29FB"/>
    <w:rsid w:val="00FC42DE"/>
    <w:rsid w:val="00FC4359"/>
    <w:rsid w:val="00FC4F78"/>
    <w:rsid w:val="00FC5C5A"/>
    <w:rsid w:val="00FC7F62"/>
    <w:rsid w:val="00FD0A2F"/>
    <w:rsid w:val="00FD1E27"/>
    <w:rsid w:val="00FD1E41"/>
    <w:rsid w:val="00FD426C"/>
    <w:rsid w:val="00FD6D09"/>
    <w:rsid w:val="00FE1482"/>
    <w:rsid w:val="00FE2B85"/>
    <w:rsid w:val="00FE3CEB"/>
    <w:rsid w:val="00FE4841"/>
    <w:rsid w:val="00FE51A1"/>
    <w:rsid w:val="00FF14BA"/>
    <w:rsid w:val="00FF2312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7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95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15D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2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7D2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7D27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7D2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rmal Indent"/>
    <w:basedOn w:val="a"/>
    <w:uiPriority w:val="99"/>
    <w:unhideWhenUsed/>
    <w:rsid w:val="007D279F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D27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2016-12-26T03:18:00Z</cp:lastPrinted>
  <dcterms:created xsi:type="dcterms:W3CDTF">2016-12-22T00:13:00Z</dcterms:created>
  <dcterms:modified xsi:type="dcterms:W3CDTF">2017-06-20T06:59:00Z</dcterms:modified>
</cp:coreProperties>
</file>