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55" w:rsidRPr="00ED0355" w:rsidRDefault="00ED0355" w:rsidP="00ED035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0355">
        <w:rPr>
          <w:rFonts w:ascii="Times New Roman" w:hAnsi="Times New Roman" w:cs="Times New Roman"/>
          <w:b/>
          <w:color w:val="FF0000"/>
          <w:sz w:val="28"/>
          <w:szCs w:val="28"/>
        </w:rPr>
        <w:t>Пожарная оп</w:t>
      </w:r>
      <w:r w:rsidR="00D45670">
        <w:rPr>
          <w:rFonts w:ascii="Times New Roman" w:hAnsi="Times New Roman" w:cs="Times New Roman"/>
          <w:b/>
          <w:color w:val="FF0000"/>
          <w:sz w:val="28"/>
          <w:szCs w:val="28"/>
        </w:rPr>
        <w:t>асность - масляного обогревателя</w:t>
      </w:r>
    </w:p>
    <w:p w:rsidR="00ED0355" w:rsidRDefault="00ED0355" w:rsidP="00ED0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D0355">
        <w:rPr>
          <w:sz w:val="28"/>
          <w:szCs w:val="28"/>
        </w:rPr>
        <w:t>Начался отопит</w:t>
      </w:r>
      <w:r>
        <w:rPr>
          <w:sz w:val="28"/>
          <w:szCs w:val="28"/>
        </w:rPr>
        <w:t>ельный сезон и в</w:t>
      </w:r>
      <w:r w:rsidRPr="00ED0355">
        <w:rPr>
          <w:sz w:val="28"/>
          <w:szCs w:val="28"/>
        </w:rPr>
        <w:t xml:space="preserve"> жилых домах </w:t>
      </w:r>
      <w:r>
        <w:rPr>
          <w:sz w:val="28"/>
          <w:szCs w:val="28"/>
        </w:rPr>
        <w:t xml:space="preserve">для поддержания комфортной температуры граждане активно </w:t>
      </w:r>
      <w:r w:rsidRPr="00ED0355">
        <w:rPr>
          <w:sz w:val="28"/>
          <w:szCs w:val="28"/>
        </w:rPr>
        <w:t>пользуются масляными обогревателями, с их помощью создавая тепло и уют в квартирах.</w:t>
      </w:r>
    </w:p>
    <w:p w:rsidR="00ED0355" w:rsidRDefault="00ED0355" w:rsidP="00ED0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D0355">
        <w:rPr>
          <w:sz w:val="28"/>
          <w:szCs w:val="28"/>
        </w:rPr>
        <w:t>Всем известно про преимущества обогревателей такого типа. Одно из них - высокий уровень безопасности устройства. В масляном радиаторе все нагревательные элементы спрятаны внутри, а наружная оболочка нагревается до температуры 60-70 градусов. Это исключает возможность возгорания при падении или ожога кожной поверхности при тактильном контакте. Последний фактор важен в семьях, где есть маленькие дети. Компактные размеры устройства и его мобильность позволяют перемещать его в разные уголки дома или квартиры. А бесшумность в работе не доставит никакого дискомфорта.</w:t>
      </w:r>
    </w:p>
    <w:p w:rsidR="00ED0355" w:rsidRDefault="00ED0355" w:rsidP="00ED035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562709" cy="2008596"/>
            <wp:effectExtent l="19050" t="0" r="0" b="0"/>
            <wp:docPr id="1" name="Рисунок 1" descr="Масляные обогреватели часто взрываются! Миф или реальность? |  ВсеИнструменты.ру – территория DIY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яные обогреватели часто взрываются! Миф или реальность? |  ВсеИнструменты.ру – территория DIY | Дзе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265" cy="200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55" w:rsidRPr="00ED0355" w:rsidRDefault="00ED0355" w:rsidP="00ED0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ED0355" w:rsidRDefault="00ED0355" w:rsidP="00ED0355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ED0355">
        <w:rPr>
          <w:rStyle w:val="a4"/>
          <w:sz w:val="28"/>
          <w:szCs w:val="28"/>
          <w:bdr w:val="none" w:sz="0" w:space="0" w:color="auto" w:frame="1"/>
        </w:rPr>
        <w:t>Меры предосторожности при эксплуатации маслян</w:t>
      </w:r>
      <w:r>
        <w:rPr>
          <w:rStyle w:val="a4"/>
          <w:sz w:val="28"/>
          <w:szCs w:val="28"/>
          <w:bdr w:val="none" w:sz="0" w:space="0" w:color="auto" w:frame="1"/>
        </w:rPr>
        <w:t>ых обогревателей</w:t>
      </w:r>
      <w:r w:rsidRPr="00ED0355">
        <w:rPr>
          <w:rStyle w:val="a4"/>
          <w:sz w:val="28"/>
          <w:szCs w:val="28"/>
          <w:bdr w:val="none" w:sz="0" w:space="0" w:color="auto" w:frame="1"/>
        </w:rPr>
        <w:t>:</w:t>
      </w:r>
    </w:p>
    <w:p w:rsidR="00ED0355" w:rsidRPr="00ED0355" w:rsidRDefault="00ED0355" w:rsidP="00ED0355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D0355" w:rsidRDefault="00ED0355" w:rsidP="00ED035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D0355">
        <w:rPr>
          <w:sz w:val="28"/>
          <w:szCs w:val="28"/>
        </w:rPr>
        <w:t>- перед началом использования прибора убедитесь, что напряжение в розетке квартиры соответствует рекомендованному производителями;</w:t>
      </w:r>
      <w:r w:rsidRPr="00ED0355">
        <w:rPr>
          <w:sz w:val="28"/>
          <w:szCs w:val="28"/>
        </w:rPr>
        <w:br/>
        <w:t>- если вы не пользуетесь прибором, выключите его из розетки;</w:t>
      </w:r>
      <w:r w:rsidRPr="00ED0355">
        <w:rPr>
          <w:sz w:val="28"/>
          <w:szCs w:val="28"/>
        </w:rPr>
        <w:br/>
        <w:t>- нельзя оставлять прибор включенным, когда в комнате никого нет;</w:t>
      </w:r>
      <w:r w:rsidRPr="00ED0355">
        <w:rPr>
          <w:sz w:val="28"/>
          <w:szCs w:val="28"/>
        </w:rPr>
        <w:br/>
        <w:t>- нельзя накрывать прибор одеждой, это спровоцирует перегрев или пожар;</w:t>
      </w:r>
      <w:r>
        <w:rPr>
          <w:sz w:val="28"/>
          <w:szCs w:val="28"/>
        </w:rPr>
        <w:br/>
        <w:t xml:space="preserve">- </w:t>
      </w:r>
      <w:r w:rsidRPr="00ED0355">
        <w:rPr>
          <w:sz w:val="28"/>
          <w:szCs w:val="28"/>
        </w:rPr>
        <w:t>следует размещать его на безопасном расстоянии от легковоспламеняющихся</w:t>
      </w:r>
      <w:r>
        <w:rPr>
          <w:sz w:val="28"/>
          <w:szCs w:val="28"/>
        </w:rPr>
        <w:t xml:space="preserve"> веществ и материалов (диваны, кровати, шторы ит.п.); </w:t>
      </w:r>
      <w:r w:rsidRPr="00ED0355">
        <w:rPr>
          <w:sz w:val="28"/>
          <w:szCs w:val="28"/>
        </w:rPr>
        <w:br/>
        <w:t>- внимательно следите за детьми, если они находятся в одной комнате с работающим устройством. Не разрешайте им играть со шнуром или прибором, это может привести к зам</w:t>
      </w:r>
      <w:r>
        <w:rPr>
          <w:sz w:val="28"/>
          <w:szCs w:val="28"/>
        </w:rPr>
        <w:t>ыканию, поражению электрическим током, а тем более к возникновению пожара</w:t>
      </w:r>
      <w:r w:rsidRPr="00ED0355">
        <w:rPr>
          <w:sz w:val="28"/>
          <w:szCs w:val="28"/>
        </w:rPr>
        <w:t>;</w:t>
      </w:r>
      <w:r w:rsidRPr="00ED0355">
        <w:rPr>
          <w:sz w:val="28"/>
          <w:szCs w:val="28"/>
        </w:rPr>
        <w:br/>
        <w:t>- внимательно следите за состоянием самого прибора, провода и вилки. Нельзя использовать обогреватель, если шнур или вилка повреждены.</w:t>
      </w:r>
    </w:p>
    <w:p w:rsidR="00C90B90" w:rsidRPr="00ED0355" w:rsidRDefault="00C90B90" w:rsidP="00ED035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D0355" w:rsidRPr="004C1087" w:rsidRDefault="00ED0355" w:rsidP="00ED0355">
      <w:pPr>
        <w:pStyle w:val="a7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ED0355" w:rsidRDefault="00ED0355" w:rsidP="00ED0355">
      <w:pPr>
        <w:pStyle w:val="a7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D0355" w:rsidRPr="008A56D1" w:rsidRDefault="00ED0355" w:rsidP="00ED0355">
      <w:pPr>
        <w:pStyle w:val="a7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ED0355" w:rsidRPr="00ED0355" w:rsidRDefault="00ED0355" w:rsidP="00ED0355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sectPr w:rsidR="00ED0355" w:rsidRPr="00ED0355" w:rsidSect="00ED03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D0355"/>
    <w:rsid w:val="00877081"/>
    <w:rsid w:val="008B4AD8"/>
    <w:rsid w:val="00C90B90"/>
    <w:rsid w:val="00D45670"/>
    <w:rsid w:val="00ED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3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3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0355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2024-10-14T03:37:00Z</dcterms:created>
  <dcterms:modified xsi:type="dcterms:W3CDTF">2024-10-18T01:01:00Z</dcterms:modified>
</cp:coreProperties>
</file>